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F4CA" w14:textId="059DBBBB" w:rsidR="00F95002" w:rsidRPr="00021049" w:rsidRDefault="00021049" w:rsidP="000B05D8">
      <w:pPr>
        <w:pStyle w:val="Title"/>
        <w:keepNext/>
        <w:keepLines/>
        <w:suppressLineNumbers/>
        <w:suppressAutoHyphens/>
        <w:rPr>
          <w:rFonts w:ascii="Gill Sans Light" w:hAnsi="Gill Sans Light" w:cs="Gill Sans Light"/>
          <w:sz w:val="36"/>
        </w:rPr>
      </w:pPr>
      <w:r>
        <w:rPr>
          <w:rFonts w:ascii="Gill Sans" w:hAnsi="Gill Sans" w:cs="Gill Sans"/>
          <w:sz w:val="36"/>
        </w:rPr>
        <w:t xml:space="preserve">arts council </w:t>
      </w:r>
      <w:r w:rsidRPr="00021049">
        <w:rPr>
          <w:rFonts w:ascii="Gill Sans Light" w:hAnsi="Gill Sans Light" w:cs="Gill Sans Light"/>
          <w:sz w:val="36"/>
        </w:rPr>
        <w:t xml:space="preserve">of </w:t>
      </w:r>
      <w:proofErr w:type="spellStart"/>
      <w:r w:rsidRPr="00021049">
        <w:rPr>
          <w:rFonts w:ascii="Gill Sans Light" w:hAnsi="Gill Sans Light" w:cs="Gill Sans Light"/>
          <w:sz w:val="36"/>
        </w:rPr>
        <w:t>york</w:t>
      </w:r>
      <w:proofErr w:type="spellEnd"/>
      <w:r w:rsidRPr="00021049">
        <w:rPr>
          <w:rFonts w:ascii="Gill Sans Light" w:hAnsi="Gill Sans Light" w:cs="Gill Sans Light"/>
          <w:sz w:val="36"/>
        </w:rPr>
        <w:t xml:space="preserve"> c</w:t>
      </w:r>
      <w:r w:rsidR="00F95002" w:rsidRPr="00021049">
        <w:rPr>
          <w:rFonts w:ascii="Gill Sans Light" w:hAnsi="Gill Sans Light" w:cs="Gill Sans Light"/>
          <w:sz w:val="36"/>
        </w:rPr>
        <w:t>ounty</w:t>
      </w:r>
    </w:p>
    <w:p w14:paraId="5BBECD1C" w14:textId="77777777" w:rsidR="00F95002" w:rsidRPr="00021049" w:rsidRDefault="00053F8D" w:rsidP="000B05D8">
      <w:pPr>
        <w:keepNext/>
        <w:keepLines/>
        <w:suppressLineNumbers/>
        <w:suppressAutoHyphens/>
        <w:jc w:val="center"/>
        <w:rPr>
          <w:rFonts w:ascii="Gill Sans Light" w:hAnsi="Gill Sans Light" w:cs="Gill Sans Light"/>
        </w:rPr>
      </w:pPr>
      <w:r w:rsidRPr="00021049">
        <w:rPr>
          <w:rFonts w:ascii="Gill Sans Light" w:hAnsi="Gill Sans Light" w:cs="Gill Sans Light"/>
        </w:rPr>
        <w:t>121 E. Main St |</w:t>
      </w:r>
      <w:r w:rsidR="00F95002" w:rsidRPr="00021049">
        <w:rPr>
          <w:rFonts w:ascii="Gill Sans Light" w:hAnsi="Gill Sans Light" w:cs="Gill Sans Light"/>
        </w:rPr>
        <w:t xml:space="preserve"> PO Box 2797</w:t>
      </w:r>
    </w:p>
    <w:p w14:paraId="41CFA24F" w14:textId="77777777" w:rsidR="00F95002" w:rsidRPr="00021049" w:rsidRDefault="00A57BD2" w:rsidP="000B05D8">
      <w:pPr>
        <w:keepNext/>
        <w:keepLines/>
        <w:suppressLineNumbers/>
        <w:suppressAutoHyphens/>
        <w:jc w:val="center"/>
        <w:rPr>
          <w:rFonts w:ascii="Gill Sans Light" w:hAnsi="Gill Sans Light" w:cs="Gill Sans Light"/>
        </w:rPr>
      </w:pPr>
      <w:r w:rsidRPr="00021049">
        <w:rPr>
          <w:rFonts w:ascii="Gill Sans Light" w:hAnsi="Gill Sans Light" w:cs="Gill Sans Light"/>
        </w:rPr>
        <w:t>Rock Hill, SC 29732</w:t>
      </w:r>
      <w:r w:rsidRPr="00021049">
        <w:rPr>
          <w:rFonts w:ascii="Gill Sans Light" w:hAnsi="Gill Sans Light" w:cs="Gill Sans Light"/>
        </w:rPr>
        <w:br/>
        <w:t>803-</w:t>
      </w:r>
      <w:r w:rsidR="00F95002" w:rsidRPr="00021049">
        <w:rPr>
          <w:rFonts w:ascii="Gill Sans Light" w:hAnsi="Gill Sans Light" w:cs="Gill Sans Light"/>
        </w:rPr>
        <w:t>328-2787</w:t>
      </w:r>
    </w:p>
    <w:p w14:paraId="55928332" w14:textId="77777777" w:rsidR="00F95002" w:rsidRPr="00021049" w:rsidRDefault="00F95002" w:rsidP="000B05D8">
      <w:pPr>
        <w:keepNext/>
        <w:keepLines/>
        <w:suppressLineNumbers/>
        <w:suppressAutoHyphens/>
        <w:jc w:val="center"/>
        <w:rPr>
          <w:rFonts w:ascii="Gill Sans Light" w:hAnsi="Gill Sans Light" w:cs="Gill Sans Light"/>
          <w:sz w:val="28"/>
        </w:rPr>
      </w:pPr>
      <w:r w:rsidRPr="00021049">
        <w:rPr>
          <w:rFonts w:ascii="Gill Sans Light" w:hAnsi="Gill Sans Light" w:cs="Gill Sans Light"/>
        </w:rPr>
        <w:t>www.yorkcountyarts.org</w:t>
      </w:r>
    </w:p>
    <w:p w14:paraId="70BFEE7A" w14:textId="77777777" w:rsidR="00F95002" w:rsidRPr="003A4C6D" w:rsidRDefault="00F95002" w:rsidP="003C7CEA">
      <w:pPr>
        <w:keepNext/>
        <w:keepLines/>
        <w:suppressLineNumbers/>
        <w:suppressAutoHyphens/>
        <w:rPr>
          <w:rFonts w:ascii="Calibri" w:hAnsi="Calibri"/>
          <w:sz w:val="28"/>
        </w:rPr>
      </w:pPr>
    </w:p>
    <w:p w14:paraId="0E2CABF2" w14:textId="77777777" w:rsidR="00F95002" w:rsidRPr="00021049" w:rsidRDefault="00F95002" w:rsidP="003C7CEA">
      <w:pPr>
        <w:keepNext/>
        <w:keepLines/>
        <w:suppressLineNumbers/>
        <w:suppressAutoHyphens/>
        <w:rPr>
          <w:rFonts w:ascii="Calibri" w:hAnsi="Calibri"/>
          <w:sz w:val="22"/>
          <w:szCs w:val="22"/>
        </w:rPr>
      </w:pPr>
      <w:r w:rsidRPr="00021049">
        <w:rPr>
          <w:rFonts w:ascii="Calibri" w:hAnsi="Calibri"/>
          <w:sz w:val="22"/>
          <w:szCs w:val="22"/>
        </w:rPr>
        <w:t>Contact:</w:t>
      </w:r>
      <w:r w:rsidRPr="00021049">
        <w:rPr>
          <w:rFonts w:ascii="Calibri" w:hAnsi="Calibri"/>
          <w:sz w:val="22"/>
          <w:szCs w:val="22"/>
        </w:rPr>
        <w:tab/>
      </w:r>
      <w:r w:rsidR="00A57BD2" w:rsidRPr="00021049">
        <w:rPr>
          <w:rFonts w:ascii="Calibri" w:hAnsi="Calibri"/>
          <w:sz w:val="22"/>
          <w:szCs w:val="22"/>
        </w:rPr>
        <w:t>Melanie Cooper</w:t>
      </w:r>
    </w:p>
    <w:p w14:paraId="62CD0C7F" w14:textId="77777777" w:rsidR="00F95002" w:rsidRPr="00021049" w:rsidRDefault="00F95002" w:rsidP="003C7CEA">
      <w:pPr>
        <w:keepNext/>
        <w:keepLines/>
        <w:suppressLineNumbers/>
        <w:suppressAutoHyphens/>
        <w:rPr>
          <w:rFonts w:ascii="Calibri" w:hAnsi="Calibri"/>
          <w:sz w:val="22"/>
          <w:szCs w:val="22"/>
        </w:rPr>
      </w:pPr>
      <w:r w:rsidRPr="00021049">
        <w:rPr>
          <w:rFonts w:ascii="Calibri" w:hAnsi="Calibri"/>
          <w:sz w:val="22"/>
          <w:szCs w:val="22"/>
        </w:rPr>
        <w:tab/>
      </w:r>
      <w:r w:rsidRPr="00021049">
        <w:rPr>
          <w:rFonts w:ascii="Calibri" w:hAnsi="Calibri"/>
          <w:sz w:val="22"/>
          <w:szCs w:val="22"/>
        </w:rPr>
        <w:tab/>
      </w:r>
      <w:r w:rsidR="00A57BD2" w:rsidRPr="00021049">
        <w:rPr>
          <w:rFonts w:ascii="Calibri" w:hAnsi="Calibri"/>
          <w:sz w:val="22"/>
          <w:szCs w:val="22"/>
        </w:rPr>
        <w:t>mcooper</w:t>
      </w:r>
      <w:r w:rsidRPr="00021049">
        <w:rPr>
          <w:rFonts w:ascii="Calibri" w:hAnsi="Calibri"/>
          <w:sz w:val="22"/>
          <w:szCs w:val="22"/>
        </w:rPr>
        <w:t>@yorkcountyarts.org</w:t>
      </w:r>
    </w:p>
    <w:p w14:paraId="6F655D12" w14:textId="77777777" w:rsidR="00F95002" w:rsidRPr="00053F8D" w:rsidRDefault="00F95002" w:rsidP="003C7CEA">
      <w:pPr>
        <w:keepNext/>
        <w:keepLines/>
        <w:suppressLineNumbers/>
        <w:suppressAutoHyphens/>
        <w:rPr>
          <w:rFonts w:ascii="Calibri" w:hAnsi="Calibri"/>
          <w:sz w:val="22"/>
          <w:szCs w:val="22"/>
        </w:rPr>
      </w:pPr>
    </w:p>
    <w:p w14:paraId="1EB05BD3" w14:textId="590FA87B" w:rsidR="00F95002" w:rsidRPr="00053F8D" w:rsidRDefault="00064D10" w:rsidP="003C7CEA">
      <w:pPr>
        <w:keepNext/>
        <w:keepLines/>
        <w:suppressLineNumbers/>
        <w:suppressAutoHyphens/>
        <w:rPr>
          <w:rFonts w:ascii="Calibri" w:hAnsi="Calibri"/>
          <w:b/>
        </w:rPr>
      </w:pPr>
      <w:bookmarkStart w:id="0" w:name="_GoBack"/>
      <w:r>
        <w:rPr>
          <w:rFonts w:ascii="Calibri" w:hAnsi="Calibri"/>
          <w:b/>
        </w:rPr>
        <w:t>April 26</w:t>
      </w:r>
      <w:r w:rsidR="00F23E93">
        <w:rPr>
          <w:rFonts w:ascii="Calibri" w:hAnsi="Calibri"/>
          <w:b/>
        </w:rPr>
        <w:t>, 2016</w:t>
      </w:r>
    </w:p>
    <w:p w14:paraId="6EBF70DC" w14:textId="77777777" w:rsidR="00F95002" w:rsidRPr="00053F8D" w:rsidRDefault="00F95002" w:rsidP="003C7CEA">
      <w:pPr>
        <w:keepNext/>
        <w:keepLines/>
        <w:suppressLineNumbers/>
        <w:suppressAutoHyphens/>
        <w:rPr>
          <w:rFonts w:ascii="Calibri" w:hAnsi="Calibri"/>
          <w:b/>
        </w:rPr>
      </w:pPr>
      <w:r w:rsidRPr="00053F8D">
        <w:rPr>
          <w:rFonts w:ascii="Calibri" w:hAnsi="Calibri"/>
          <w:b/>
        </w:rPr>
        <w:t>FOR IMMEDIATE RELEASE</w:t>
      </w:r>
    </w:p>
    <w:bookmarkEnd w:id="0"/>
    <w:p w14:paraId="4159A580" w14:textId="77777777" w:rsidR="00F95002" w:rsidRPr="00053F8D" w:rsidRDefault="00F95002" w:rsidP="003C7CEA">
      <w:pPr>
        <w:keepNext/>
        <w:keepLines/>
        <w:suppressLineNumbers/>
        <w:suppressAutoHyphens/>
        <w:rPr>
          <w:rFonts w:ascii="Calibri" w:hAnsi="Calibri"/>
          <w:b/>
          <w:sz w:val="22"/>
          <w:szCs w:val="22"/>
        </w:rPr>
      </w:pPr>
    </w:p>
    <w:p w14:paraId="272F09D3" w14:textId="40769D27" w:rsidR="00A2267F" w:rsidRDefault="00A2267F" w:rsidP="00E10CB5">
      <w:pPr>
        <w:keepNext/>
        <w:keepLines/>
        <w:suppressLineNumbers/>
        <w:suppressAutoHyphens/>
        <w:jc w:val="center"/>
        <w:rPr>
          <w:rFonts w:ascii="Calibri" w:hAnsi="Calibri"/>
          <w:b/>
        </w:rPr>
      </w:pPr>
      <w:r>
        <w:rPr>
          <w:rFonts w:ascii="Calibri" w:hAnsi="Calibri"/>
          <w:b/>
        </w:rPr>
        <w:t>Arts Council of York County's</w:t>
      </w:r>
    </w:p>
    <w:p w14:paraId="5298B3D3" w14:textId="4721BAA6" w:rsidR="00F95002" w:rsidRPr="00053F8D" w:rsidRDefault="008A17AE" w:rsidP="00E10CB5">
      <w:pPr>
        <w:keepNext/>
        <w:keepLines/>
        <w:suppressLineNumbers/>
        <w:suppressAutoHyphens/>
        <w:jc w:val="center"/>
        <w:rPr>
          <w:rFonts w:ascii="Calibri" w:hAnsi="Calibri"/>
          <w:b/>
        </w:rPr>
      </w:pPr>
      <w:r w:rsidRPr="00053F8D">
        <w:rPr>
          <w:rFonts w:ascii="Calibri" w:hAnsi="Calibri"/>
          <w:b/>
        </w:rPr>
        <w:t>Small Grant Recipients –</w:t>
      </w:r>
      <w:r w:rsidR="00BC4F4B">
        <w:rPr>
          <w:rFonts w:ascii="Calibri" w:hAnsi="Calibri"/>
          <w:b/>
        </w:rPr>
        <w:t xml:space="preserve"> </w:t>
      </w:r>
      <w:r w:rsidR="0083166B">
        <w:rPr>
          <w:rFonts w:ascii="Calibri" w:hAnsi="Calibri"/>
          <w:b/>
        </w:rPr>
        <w:t>4</w:t>
      </w:r>
      <w:r w:rsidR="0083166B">
        <w:rPr>
          <w:rFonts w:ascii="Calibri" w:hAnsi="Calibri"/>
          <w:b/>
          <w:vertAlign w:val="superscript"/>
        </w:rPr>
        <w:t>th</w:t>
      </w:r>
      <w:r w:rsidR="00470808">
        <w:rPr>
          <w:rFonts w:ascii="Calibri" w:hAnsi="Calibri"/>
          <w:b/>
        </w:rPr>
        <w:t xml:space="preserve"> Quarter </w:t>
      </w:r>
      <w:r w:rsidR="009827C7">
        <w:rPr>
          <w:rFonts w:ascii="Calibri" w:hAnsi="Calibri"/>
          <w:b/>
        </w:rPr>
        <w:t>2015-2016</w:t>
      </w:r>
    </w:p>
    <w:p w14:paraId="47378D21" w14:textId="77777777" w:rsidR="00F95002" w:rsidRPr="00053F8D" w:rsidRDefault="00F95002" w:rsidP="003C7CEA">
      <w:pPr>
        <w:keepNext/>
        <w:keepLines/>
        <w:suppressLineNumbers/>
        <w:suppressAutoHyphens/>
        <w:rPr>
          <w:rFonts w:ascii="Calibri" w:hAnsi="Calibri"/>
        </w:rPr>
      </w:pPr>
    </w:p>
    <w:p w14:paraId="392DFEE9" w14:textId="1755576F" w:rsidR="0037033D" w:rsidRDefault="00877C97"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w:hAnsi="Calibri"/>
          <w:sz w:val="22"/>
          <w:szCs w:val="22"/>
        </w:rPr>
        <w:t>ROCK HILL</w:t>
      </w:r>
      <w:r w:rsidR="00295477" w:rsidRPr="001E2B44">
        <w:rPr>
          <w:rFonts w:ascii="Calibri" w:hAnsi="Calibri"/>
          <w:sz w:val="22"/>
          <w:szCs w:val="22"/>
        </w:rPr>
        <w:t>, SC</w:t>
      </w:r>
      <w:r w:rsidRPr="001E2B44">
        <w:rPr>
          <w:rFonts w:ascii="Calibri" w:hAnsi="Calibri"/>
          <w:sz w:val="22"/>
          <w:szCs w:val="22"/>
        </w:rPr>
        <w:t xml:space="preserve"> - </w:t>
      </w:r>
      <w:r w:rsidR="0037033D" w:rsidRPr="001E2B44">
        <w:rPr>
          <w:rFonts w:ascii="Calibri Light" w:hAnsi="Calibri Light" w:cs="Calibri"/>
          <w:sz w:val="22"/>
          <w:szCs w:val="22"/>
        </w:rPr>
        <w:t xml:space="preserve">The Arts Council of York County is pleased to announce the allocation of Small Grants awards for the </w:t>
      </w:r>
      <w:r w:rsidR="0083166B" w:rsidRPr="001E2B44">
        <w:rPr>
          <w:rFonts w:ascii="Calibri Light" w:hAnsi="Calibri Light" w:cs="Calibri"/>
          <w:sz w:val="22"/>
          <w:szCs w:val="22"/>
        </w:rPr>
        <w:t>fourth</w:t>
      </w:r>
      <w:r w:rsidR="00470808" w:rsidRPr="001E2B44">
        <w:rPr>
          <w:rFonts w:ascii="Calibri Light" w:hAnsi="Calibri Light" w:cs="Calibri"/>
          <w:sz w:val="22"/>
          <w:szCs w:val="22"/>
        </w:rPr>
        <w:t xml:space="preserve"> quarter of the </w:t>
      </w:r>
      <w:r w:rsidR="009827C7" w:rsidRPr="001E2B44">
        <w:rPr>
          <w:rFonts w:ascii="Calibri Light" w:hAnsi="Calibri Light" w:cs="Calibri"/>
          <w:sz w:val="22"/>
          <w:szCs w:val="22"/>
        </w:rPr>
        <w:t>2015-2016</w:t>
      </w:r>
      <w:r w:rsidR="009E1363" w:rsidRPr="001E2B44">
        <w:rPr>
          <w:rFonts w:ascii="Calibri Light" w:hAnsi="Calibri Light" w:cs="Calibri"/>
          <w:sz w:val="22"/>
          <w:szCs w:val="22"/>
        </w:rPr>
        <w:t xml:space="preserve"> fiscal year.</w:t>
      </w:r>
      <w:r w:rsidR="0037033D" w:rsidRPr="001E2B44">
        <w:rPr>
          <w:rFonts w:ascii="Calibri Light" w:hAnsi="Calibri Light" w:cs="Calibri"/>
          <w:sz w:val="22"/>
          <w:szCs w:val="22"/>
        </w:rPr>
        <w:t xml:space="preserve"> Small Grants are available to individual artists, non-profit organizations, teachers and schools throughout York County. These grants are designed </w:t>
      </w:r>
      <w:r w:rsidR="0037033D" w:rsidRPr="001E2B44">
        <w:rPr>
          <w:rFonts w:ascii="Calibri Light" w:hAnsi="Calibri Light" w:cs="Calibri"/>
          <w:color w:val="333333"/>
          <w:sz w:val="22"/>
          <w:szCs w:val="22"/>
        </w:rPr>
        <w:t xml:space="preserve">to support specific arts activities that promote the individual artist's professional development or career advancement and/or to </w:t>
      </w:r>
      <w:r w:rsidR="0037033D" w:rsidRPr="001E2B44">
        <w:rPr>
          <w:rFonts w:ascii="Calibri Light" w:hAnsi="Calibri Light" w:cs="Calibri"/>
          <w:sz w:val="22"/>
          <w:szCs w:val="22"/>
        </w:rPr>
        <w:t xml:space="preserve">support a wide variety of quality arts projects and programs </w:t>
      </w:r>
      <w:r w:rsidR="0037033D" w:rsidRPr="001E2B44">
        <w:rPr>
          <w:rFonts w:ascii="Calibri Light" w:hAnsi="Calibri Light" w:cs="Calibri"/>
          <w:color w:val="333333"/>
          <w:sz w:val="22"/>
          <w:szCs w:val="22"/>
        </w:rPr>
        <w:t>that promote excellence in an arts discipline and make such excellence accessible for general community-wide audiences.</w:t>
      </w:r>
      <w:r w:rsidR="0037033D" w:rsidRPr="001E2B44">
        <w:rPr>
          <w:rFonts w:ascii="Calibri Light" w:hAnsi="Calibri Light" w:cs="Calibri"/>
          <w:sz w:val="22"/>
          <w:szCs w:val="22"/>
        </w:rPr>
        <w:t xml:space="preserve"> </w:t>
      </w:r>
    </w:p>
    <w:p w14:paraId="40962442" w14:textId="77777777" w:rsidR="001E2B44" w:rsidRPr="001E2B44" w:rsidRDefault="001E2B44" w:rsidP="003C7CEA">
      <w:pPr>
        <w:pStyle w:val="BodyTextIndent3"/>
        <w:keepNext/>
        <w:keepLines/>
        <w:suppressLineNumbers/>
        <w:suppressAutoHyphens/>
        <w:spacing w:after="0"/>
        <w:ind w:left="0"/>
        <w:rPr>
          <w:rFonts w:ascii="Calibri Light" w:hAnsi="Calibri Light" w:cs="Calibri"/>
          <w:sz w:val="22"/>
          <w:szCs w:val="22"/>
        </w:rPr>
      </w:pPr>
    </w:p>
    <w:p w14:paraId="3498F4E8" w14:textId="77777777" w:rsidR="0037033D" w:rsidRPr="001E2B44" w:rsidRDefault="0037033D" w:rsidP="003C7CEA">
      <w:pPr>
        <w:keepNext/>
        <w:keepLines/>
        <w:suppressLineNumbers/>
        <w:suppressAutoHyphens/>
        <w:rPr>
          <w:rFonts w:ascii="Calibri Light" w:hAnsi="Calibri Light" w:cs="Calibri"/>
          <w:sz w:val="22"/>
          <w:szCs w:val="22"/>
        </w:rPr>
      </w:pPr>
      <w:r w:rsidRPr="001E2B44">
        <w:rPr>
          <w:rFonts w:ascii="Calibri Light" w:hAnsi="Calibri Light" w:cs="Calibri"/>
          <w:sz w:val="22"/>
          <w:szCs w:val="22"/>
        </w:rPr>
        <w:t xml:space="preserve">Organizations and individual artists </w:t>
      </w:r>
      <w:r w:rsidR="005812D9" w:rsidRPr="001E2B44">
        <w:rPr>
          <w:rFonts w:ascii="Calibri Light" w:hAnsi="Calibri Light" w:cs="Calibri"/>
          <w:sz w:val="22"/>
          <w:szCs w:val="22"/>
        </w:rPr>
        <w:t xml:space="preserve">residing in York County, SC </w:t>
      </w:r>
      <w:r w:rsidRPr="001E2B44">
        <w:rPr>
          <w:rFonts w:ascii="Calibri Light" w:hAnsi="Calibri Light" w:cs="Calibri"/>
          <w:sz w:val="22"/>
          <w:szCs w:val="22"/>
        </w:rPr>
        <w:t>may request up to $1,000 per grant and</w:t>
      </w:r>
      <w:r w:rsidR="005812D9" w:rsidRPr="001E2B44">
        <w:rPr>
          <w:rFonts w:ascii="Calibri Light" w:hAnsi="Calibri Light" w:cs="Calibri"/>
          <w:sz w:val="22"/>
          <w:szCs w:val="22"/>
        </w:rPr>
        <w:t xml:space="preserve"> may receive up to two grants each</w:t>
      </w:r>
      <w:r w:rsidRPr="001E2B44">
        <w:rPr>
          <w:rFonts w:ascii="Calibri Light" w:hAnsi="Calibri Light" w:cs="Calibri"/>
          <w:sz w:val="22"/>
          <w:szCs w:val="22"/>
        </w:rPr>
        <w:t xml:space="preserve"> calendar year.  </w:t>
      </w:r>
    </w:p>
    <w:p w14:paraId="6AF82DF6" w14:textId="77777777" w:rsidR="0037033D" w:rsidRPr="001E2B44" w:rsidRDefault="0037033D" w:rsidP="003C7CEA">
      <w:pPr>
        <w:keepNext/>
        <w:keepLines/>
        <w:suppressLineNumbers/>
        <w:suppressAutoHyphens/>
        <w:rPr>
          <w:rFonts w:ascii="Calibri Light" w:hAnsi="Calibri Light" w:cs="Calibri"/>
          <w:sz w:val="22"/>
          <w:szCs w:val="22"/>
        </w:rPr>
      </w:pPr>
    </w:p>
    <w:p w14:paraId="007EC3BF" w14:textId="13DEE6A7" w:rsidR="00F155B1" w:rsidRPr="001E2B44" w:rsidRDefault="008A17AE"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Recipients include:</w:t>
      </w:r>
    </w:p>
    <w:p w14:paraId="6BA5591E"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Ag + Art Tour/YCCVB | $1,000</w:t>
      </w:r>
    </w:p>
    <w:p w14:paraId="04B17F18" w14:textId="1C45BEC1" w:rsidR="0083166B" w:rsidRPr="001E2B44" w:rsidRDefault="005C250F"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Founded in York County in 2012, the South Carolina Ag + Art Tour has expanded to include nine counties in 2016</w:t>
      </w:r>
      <w:r w:rsidR="0083166B" w:rsidRPr="001E2B44">
        <w:rPr>
          <w:rFonts w:ascii="Calibri Light" w:hAnsi="Calibri Light" w:cs="Calibri"/>
          <w:sz w:val="22"/>
          <w:szCs w:val="22"/>
        </w:rPr>
        <w:t>.</w:t>
      </w:r>
      <w:r w:rsidRPr="001E2B44">
        <w:rPr>
          <w:rFonts w:ascii="Calibri Light" w:hAnsi="Calibri Light" w:cs="Calibri"/>
          <w:sz w:val="22"/>
          <w:szCs w:val="22"/>
        </w:rPr>
        <w:t xml:space="preserve"> The Ag + Art Tour is the nation’s largest free, self-guided tour of designated farms in South Carolina, featuring artisans, farms, and </w:t>
      </w:r>
      <w:proofErr w:type="gramStart"/>
      <w:r w:rsidRPr="001E2B44">
        <w:rPr>
          <w:rFonts w:ascii="Calibri Light" w:hAnsi="Calibri Light" w:cs="Calibri"/>
          <w:sz w:val="22"/>
          <w:szCs w:val="22"/>
        </w:rPr>
        <w:t>farmers</w:t>
      </w:r>
      <w:proofErr w:type="gramEnd"/>
      <w:r w:rsidRPr="001E2B44">
        <w:rPr>
          <w:rFonts w:ascii="Calibri Light" w:hAnsi="Calibri Light" w:cs="Calibri"/>
          <w:sz w:val="22"/>
          <w:szCs w:val="22"/>
        </w:rPr>
        <w:t xml:space="preserve"> markets. </w:t>
      </w:r>
      <w:proofErr w:type="spellStart"/>
      <w:r w:rsidR="00E10CB5" w:rsidRPr="001E2B44">
        <w:rPr>
          <w:rFonts w:ascii="Calibri Light" w:hAnsi="Calibri Light" w:cs="Calibri"/>
          <w:sz w:val="22"/>
          <w:szCs w:val="22"/>
        </w:rPr>
        <w:t>Agritourism</w:t>
      </w:r>
      <w:proofErr w:type="spellEnd"/>
      <w:r w:rsidR="00E10CB5" w:rsidRPr="001E2B44">
        <w:rPr>
          <w:rFonts w:ascii="Calibri Light" w:hAnsi="Calibri Light" w:cs="Calibri"/>
          <w:sz w:val="22"/>
          <w:szCs w:val="22"/>
        </w:rPr>
        <w:t xml:space="preserve"> is on the rise, and with a tour such as this, people can witness first-hand where their food comes from</w:t>
      </w:r>
      <w:r w:rsidR="002D1055" w:rsidRPr="001E2B44">
        <w:rPr>
          <w:rFonts w:ascii="Calibri Light" w:hAnsi="Calibri Light" w:cs="Calibri"/>
          <w:sz w:val="22"/>
          <w:szCs w:val="22"/>
        </w:rPr>
        <w:t>, learn about rural life</w:t>
      </w:r>
      <w:r w:rsidR="00E10CB5" w:rsidRPr="001E2B44">
        <w:rPr>
          <w:rFonts w:ascii="Calibri Light" w:hAnsi="Calibri Light" w:cs="Calibri"/>
          <w:sz w:val="22"/>
          <w:szCs w:val="22"/>
        </w:rPr>
        <w:t xml:space="preserve">, watch artists in action and purchase their works. </w:t>
      </w:r>
      <w:r w:rsidR="004827D4" w:rsidRPr="001E2B44">
        <w:rPr>
          <w:rFonts w:ascii="Calibri Light" w:hAnsi="Calibri Light" w:cs="Calibri"/>
          <w:sz w:val="22"/>
          <w:szCs w:val="22"/>
        </w:rPr>
        <w:t>On the first tour, there were approximately 2,500 participants. Since its inception, the Tour has seen 20,000 visitors to its farm sites. The 2016 tour takes place throughout the month of June, featuring 2-3 counties each weekend. The Small Grant will be used to pay for marketing expenses, advertising the Ag + Art Tour of York County.</w:t>
      </w:r>
      <w:r w:rsidR="00E10CB5" w:rsidRPr="001E2B44">
        <w:rPr>
          <w:rFonts w:ascii="Calibri Light" w:hAnsi="Calibri Light" w:cs="Calibri"/>
          <w:sz w:val="22"/>
          <w:szCs w:val="22"/>
        </w:rPr>
        <w:t xml:space="preserve"> </w:t>
      </w:r>
      <w:r w:rsidR="0083166B" w:rsidRPr="001E2B44">
        <w:rPr>
          <w:rFonts w:ascii="Calibri Light" w:hAnsi="Calibri Light" w:cs="Calibri"/>
          <w:sz w:val="22"/>
          <w:szCs w:val="22"/>
        </w:rPr>
        <w:t xml:space="preserve">| </w:t>
      </w:r>
      <w:hyperlink r:id="rId5" w:history="1">
        <w:r w:rsidR="0083166B" w:rsidRPr="001E2B44">
          <w:rPr>
            <w:rStyle w:val="Hyperlink"/>
            <w:rFonts w:ascii="Calibri Light" w:hAnsi="Calibri Light" w:cs="Calibri"/>
            <w:sz w:val="22"/>
            <w:szCs w:val="22"/>
          </w:rPr>
          <w:t>https://www.agandarttour.com</w:t>
        </w:r>
      </w:hyperlink>
    </w:p>
    <w:p w14:paraId="2D38F3B1" w14:textId="344402E3" w:rsidR="0083166B" w:rsidRPr="001E2B44" w:rsidRDefault="0083166B" w:rsidP="003C7CEA">
      <w:pPr>
        <w:pStyle w:val="BodyTextIndent3"/>
        <w:keepNext/>
        <w:keepLines/>
        <w:suppressLineNumbers/>
        <w:tabs>
          <w:tab w:val="left" w:pos="5900"/>
        </w:tabs>
        <w:suppressAutoHyphens/>
        <w:spacing w:after="0"/>
        <w:ind w:left="0"/>
        <w:rPr>
          <w:rFonts w:ascii="Calibri Light" w:hAnsi="Calibri Light" w:cs="Calibri"/>
          <w:sz w:val="22"/>
          <w:szCs w:val="22"/>
        </w:rPr>
      </w:pPr>
      <w:r w:rsidRPr="001E2B44">
        <w:rPr>
          <w:rFonts w:ascii="Calibri Light" w:hAnsi="Calibri Light" w:cs="Calibri"/>
          <w:b/>
          <w:sz w:val="22"/>
          <w:szCs w:val="22"/>
        </w:rPr>
        <w:tab/>
      </w:r>
    </w:p>
    <w:p w14:paraId="28657351"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 xml:space="preserve">Architectural Forensics, LLC/Wade </w:t>
      </w:r>
      <w:proofErr w:type="spellStart"/>
      <w:r w:rsidRPr="001E2B44">
        <w:rPr>
          <w:rFonts w:ascii="Calibri" w:hAnsi="Calibri" w:cs="Calibri"/>
          <w:b/>
          <w:bCs/>
          <w:sz w:val="22"/>
          <w:szCs w:val="22"/>
        </w:rPr>
        <w:t>Fairey</w:t>
      </w:r>
      <w:proofErr w:type="spellEnd"/>
      <w:r w:rsidRPr="001E2B44">
        <w:rPr>
          <w:rFonts w:ascii="Calibri" w:hAnsi="Calibri" w:cs="Calibri"/>
          <w:b/>
          <w:bCs/>
          <w:sz w:val="22"/>
          <w:szCs w:val="22"/>
        </w:rPr>
        <w:t xml:space="preserve"> | $250</w:t>
      </w:r>
    </w:p>
    <w:p w14:paraId="1AC4F9AB" w14:textId="141FBCAB" w:rsidR="00A84CCD" w:rsidRPr="001E2B44" w:rsidRDefault="003C7CEA"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Architectural Forensics, LLC</w:t>
      </w:r>
      <w:r w:rsidR="00A84CCD" w:rsidRPr="001E2B44">
        <w:rPr>
          <w:rFonts w:ascii="Calibri Light" w:hAnsi="Calibri Light" w:cs="Calibri"/>
          <w:sz w:val="22"/>
          <w:szCs w:val="22"/>
        </w:rPr>
        <w:t xml:space="preserve"> has been conducting historical site surveys for more than 30 years, examining structures to determine techniques used in building, changes in architecture, and examining the architectural integrity of the building’s components. Architectural Forensics and its principals have assisted Historic </w:t>
      </w:r>
      <w:proofErr w:type="spellStart"/>
      <w:r w:rsidR="00A84CCD" w:rsidRPr="001E2B44">
        <w:rPr>
          <w:rFonts w:ascii="Calibri Light" w:hAnsi="Calibri Light" w:cs="Calibri"/>
          <w:sz w:val="22"/>
          <w:szCs w:val="22"/>
        </w:rPr>
        <w:t>Brattonsville</w:t>
      </w:r>
      <w:proofErr w:type="spellEnd"/>
      <w:r w:rsidR="00A84CCD" w:rsidRPr="001E2B44">
        <w:rPr>
          <w:rFonts w:ascii="Calibri Light" w:hAnsi="Calibri Light" w:cs="Calibri"/>
          <w:sz w:val="22"/>
          <w:szCs w:val="22"/>
        </w:rPr>
        <w:t xml:space="preserve">, the Historic White Home, the Historic Columbia Foundation, the Union County Historical Commission, the Fairfield Historical Society, the Palmetto Trust, </w:t>
      </w:r>
      <w:proofErr w:type="spellStart"/>
      <w:r w:rsidR="00A84CCD" w:rsidRPr="001E2B44">
        <w:rPr>
          <w:rFonts w:ascii="Calibri Light" w:hAnsi="Calibri Light" w:cs="Calibri"/>
          <w:sz w:val="22"/>
          <w:szCs w:val="22"/>
        </w:rPr>
        <w:t>Hagood’s</w:t>
      </w:r>
      <w:proofErr w:type="spellEnd"/>
      <w:r w:rsidR="00A84CCD" w:rsidRPr="001E2B44">
        <w:rPr>
          <w:rFonts w:ascii="Calibri Light" w:hAnsi="Calibri Light" w:cs="Calibri"/>
          <w:sz w:val="22"/>
          <w:szCs w:val="22"/>
        </w:rPr>
        <w:t xml:space="preserve"> Mill and many others in both documenting and preserving their structures.</w:t>
      </w:r>
    </w:p>
    <w:p w14:paraId="643F74D1" w14:textId="77777777" w:rsidR="00A84CCD" w:rsidRPr="001E2B44" w:rsidRDefault="00A84CCD" w:rsidP="003C7CEA">
      <w:pPr>
        <w:pStyle w:val="BodyTextIndent3"/>
        <w:keepNext/>
        <w:keepLines/>
        <w:suppressLineNumbers/>
        <w:suppressAutoHyphens/>
        <w:spacing w:after="0"/>
        <w:ind w:left="0"/>
        <w:rPr>
          <w:rFonts w:ascii="Calibri Light" w:hAnsi="Calibri Light" w:cs="Calibri"/>
          <w:sz w:val="22"/>
          <w:szCs w:val="22"/>
        </w:rPr>
      </w:pPr>
    </w:p>
    <w:p w14:paraId="11FF851F" w14:textId="11AAE5D2" w:rsidR="0083166B" w:rsidRPr="001E2B44" w:rsidRDefault="00DD51E2"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lastRenderedPageBreak/>
        <w:t>This project will support the “This Building Has History” program. Decorative QR labels will be installed on 25-30 storefronts in downtown Rock Hill. These labels will allow smart phone users to access detailed information on each building thro</w:t>
      </w:r>
      <w:r w:rsidR="003C7CEA" w:rsidRPr="001E2B44">
        <w:rPr>
          <w:rFonts w:ascii="Calibri Light" w:hAnsi="Calibri Light" w:cs="Calibri"/>
          <w:sz w:val="22"/>
          <w:szCs w:val="22"/>
        </w:rPr>
        <w:t>ugh the Roots &amp; Recall website, including information on the construction date, contractor, architect, past owners and businesses, former uses, photographs, and maps. This project has been designed to enhance the pedestrian experience by providing the history of the Old Town district. This grant will be used to pay for the design, purchase, and installation of the QR labels.</w:t>
      </w:r>
      <w:r w:rsidR="0083166B" w:rsidRPr="001E2B44">
        <w:rPr>
          <w:rFonts w:ascii="Calibri Light" w:hAnsi="Calibri Light" w:cs="Calibri"/>
          <w:sz w:val="22"/>
          <w:szCs w:val="22"/>
        </w:rPr>
        <w:t xml:space="preserve"> | </w:t>
      </w:r>
      <w:hyperlink r:id="rId6" w:history="1">
        <w:r w:rsidR="0083166B" w:rsidRPr="001E2B44">
          <w:rPr>
            <w:rStyle w:val="Hyperlink"/>
            <w:rFonts w:ascii="Calibri Light" w:hAnsi="Calibri Light" w:cs="Calibri"/>
            <w:sz w:val="22"/>
            <w:szCs w:val="22"/>
          </w:rPr>
          <w:t>http://www.rootsandrecall.com/architectural-forensics-llc-historic-home-review/</w:t>
        </w:r>
      </w:hyperlink>
    </w:p>
    <w:p w14:paraId="387348B0"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12A2B2BB"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Mike Baker | $1,000</w:t>
      </w:r>
    </w:p>
    <w:p w14:paraId="56CC4ACA" w14:textId="0D88011C" w:rsidR="0083166B" w:rsidRPr="001E2B44" w:rsidRDefault="006C6E4F"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Mike Baker is an independent photographer based in York County, SC, where he is currently an Artist in Residence at the Arts Council of York County’s Center for the Arts. Baker’s clients include government agencies, commercial business, publications, sports organizations and </w:t>
      </w:r>
      <w:proofErr w:type="spellStart"/>
      <w:proofErr w:type="gramStart"/>
      <w:r w:rsidRPr="001E2B44">
        <w:rPr>
          <w:rFonts w:ascii="Calibri Light" w:hAnsi="Calibri Light" w:cs="Calibri"/>
          <w:sz w:val="22"/>
          <w:szCs w:val="22"/>
        </w:rPr>
        <w:t>individuals.Mike</w:t>
      </w:r>
      <w:proofErr w:type="spellEnd"/>
      <w:proofErr w:type="gramEnd"/>
      <w:r w:rsidRPr="001E2B44">
        <w:rPr>
          <w:rFonts w:ascii="Calibri Light" w:hAnsi="Calibri Light" w:cs="Calibri"/>
          <w:sz w:val="22"/>
          <w:szCs w:val="22"/>
        </w:rPr>
        <w:t xml:space="preserve"> has won numerous awards for photographic excellence in juried and non-juried photography competitions. He has also served as a juror, judging both digital images and printed images for many </w:t>
      </w:r>
      <w:r w:rsidR="00B35154" w:rsidRPr="001E2B44">
        <w:rPr>
          <w:rFonts w:ascii="Calibri Light" w:hAnsi="Calibri Light" w:cs="Calibri"/>
          <w:sz w:val="22"/>
          <w:szCs w:val="22"/>
        </w:rPr>
        <w:t xml:space="preserve">photography competitions. His work has been included in the group exhibit, </w:t>
      </w:r>
      <w:proofErr w:type="gramStart"/>
      <w:r w:rsidR="00B35154" w:rsidRPr="001E2B44">
        <w:rPr>
          <w:rFonts w:ascii="Calibri Light" w:hAnsi="Calibri Light" w:cs="Calibri"/>
          <w:i/>
          <w:sz w:val="22"/>
          <w:szCs w:val="22"/>
        </w:rPr>
        <w:t>Looking</w:t>
      </w:r>
      <w:proofErr w:type="gramEnd"/>
      <w:r w:rsidR="00B35154" w:rsidRPr="001E2B44">
        <w:rPr>
          <w:rFonts w:ascii="Calibri Light" w:hAnsi="Calibri Light" w:cs="Calibri"/>
          <w:i/>
          <w:sz w:val="22"/>
          <w:szCs w:val="22"/>
        </w:rPr>
        <w:t xml:space="preserve"> at Appalachia</w:t>
      </w:r>
      <w:r w:rsidR="00B35154" w:rsidRPr="001E2B44">
        <w:rPr>
          <w:rFonts w:ascii="Calibri Light" w:hAnsi="Calibri Light" w:cs="Calibri"/>
          <w:sz w:val="22"/>
          <w:szCs w:val="22"/>
        </w:rPr>
        <w:t xml:space="preserve">, a </w:t>
      </w:r>
      <w:proofErr w:type="spellStart"/>
      <w:r w:rsidR="00B35154" w:rsidRPr="001E2B44">
        <w:rPr>
          <w:rFonts w:ascii="Calibri Light" w:hAnsi="Calibri Light" w:cs="Calibri"/>
          <w:sz w:val="22"/>
          <w:szCs w:val="22"/>
        </w:rPr>
        <w:t>photodocumentary</w:t>
      </w:r>
      <w:proofErr w:type="spellEnd"/>
      <w:r w:rsidR="00B35154" w:rsidRPr="001E2B44">
        <w:rPr>
          <w:rFonts w:ascii="Calibri Light" w:hAnsi="Calibri Light" w:cs="Calibri"/>
          <w:sz w:val="22"/>
          <w:szCs w:val="22"/>
        </w:rPr>
        <w:t xml:space="preserve"> which is currently on exhibition across the Southeastern United States. A published photographer, Mike’s work has appeared in </w:t>
      </w:r>
      <w:r w:rsidR="00B35154" w:rsidRPr="001E2B44">
        <w:rPr>
          <w:rFonts w:ascii="Calibri Light" w:hAnsi="Calibri Light" w:cs="Calibri"/>
          <w:i/>
          <w:sz w:val="22"/>
          <w:szCs w:val="22"/>
        </w:rPr>
        <w:t>National Geographic</w:t>
      </w:r>
      <w:r w:rsidR="00B35154" w:rsidRPr="001E2B44">
        <w:rPr>
          <w:rFonts w:ascii="Calibri Light" w:hAnsi="Calibri Light" w:cs="Calibri"/>
          <w:sz w:val="22"/>
          <w:szCs w:val="22"/>
        </w:rPr>
        <w:t xml:space="preserve">, </w:t>
      </w:r>
      <w:r w:rsidR="00B35154" w:rsidRPr="001E2B44">
        <w:rPr>
          <w:rFonts w:ascii="Calibri Light" w:hAnsi="Calibri Light" w:cs="Calibri"/>
          <w:i/>
          <w:sz w:val="22"/>
          <w:szCs w:val="22"/>
        </w:rPr>
        <w:t>Charlotte Magazine</w:t>
      </w:r>
      <w:r w:rsidR="00B35154" w:rsidRPr="001E2B44">
        <w:rPr>
          <w:rFonts w:ascii="Calibri Light" w:hAnsi="Calibri Light" w:cs="Calibri"/>
          <w:sz w:val="22"/>
          <w:szCs w:val="22"/>
        </w:rPr>
        <w:t xml:space="preserve">, </w:t>
      </w:r>
      <w:r w:rsidR="00B35154" w:rsidRPr="001E2B44">
        <w:rPr>
          <w:rFonts w:ascii="Calibri Light" w:hAnsi="Calibri Light" w:cs="Calibri"/>
          <w:i/>
          <w:sz w:val="22"/>
          <w:szCs w:val="22"/>
        </w:rPr>
        <w:t>YC Magazine</w:t>
      </w:r>
      <w:r w:rsidR="00B35154" w:rsidRPr="001E2B44">
        <w:rPr>
          <w:rFonts w:ascii="Calibri Light" w:hAnsi="Calibri Light" w:cs="Calibri"/>
          <w:sz w:val="22"/>
          <w:szCs w:val="22"/>
        </w:rPr>
        <w:t xml:space="preserve">, and </w:t>
      </w:r>
      <w:r w:rsidR="00B35154" w:rsidRPr="001E2B44">
        <w:rPr>
          <w:rFonts w:ascii="Calibri Light" w:hAnsi="Calibri Light" w:cs="Calibri"/>
          <w:i/>
          <w:sz w:val="22"/>
          <w:szCs w:val="22"/>
        </w:rPr>
        <w:t>Taxidermy Today</w:t>
      </w:r>
      <w:r w:rsidR="00B35154" w:rsidRPr="001E2B44">
        <w:rPr>
          <w:rFonts w:ascii="Calibri Light" w:hAnsi="Calibri Light" w:cs="Calibri"/>
          <w:sz w:val="22"/>
          <w:szCs w:val="22"/>
        </w:rPr>
        <w:t xml:space="preserve">, to name a few. This grant </w:t>
      </w:r>
      <w:r w:rsidR="009D147D" w:rsidRPr="001E2B44">
        <w:rPr>
          <w:rFonts w:ascii="Calibri Light" w:hAnsi="Calibri Light" w:cs="Calibri"/>
          <w:sz w:val="22"/>
          <w:szCs w:val="22"/>
        </w:rPr>
        <w:t>will help offset the costs of equipment necessary for the production of very high quality and technically correct commercial photographs.</w:t>
      </w:r>
      <w:r w:rsidR="0083166B" w:rsidRPr="001E2B44">
        <w:rPr>
          <w:rFonts w:ascii="Calibri Light" w:hAnsi="Calibri Light" w:cs="Calibri"/>
          <w:sz w:val="22"/>
          <w:szCs w:val="22"/>
        </w:rPr>
        <w:t xml:space="preserve"> | </w:t>
      </w:r>
      <w:hyperlink r:id="rId7" w:history="1">
        <w:r w:rsidR="0083166B" w:rsidRPr="001E2B44">
          <w:rPr>
            <w:rStyle w:val="Hyperlink"/>
            <w:rFonts w:ascii="Calibri Light" w:hAnsi="Calibri Light" w:cs="Calibri"/>
            <w:sz w:val="22"/>
            <w:szCs w:val="22"/>
          </w:rPr>
          <w:t>http://mbakerphotographic.com</w:t>
        </w:r>
      </w:hyperlink>
    </w:p>
    <w:p w14:paraId="0BD0A349"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1682CCA0"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 xml:space="preserve">Marcia </w:t>
      </w:r>
      <w:proofErr w:type="spellStart"/>
      <w:r w:rsidRPr="001E2B44">
        <w:rPr>
          <w:rFonts w:ascii="Calibri" w:hAnsi="Calibri" w:cs="Calibri"/>
          <w:b/>
          <w:bCs/>
          <w:sz w:val="22"/>
          <w:szCs w:val="22"/>
        </w:rPr>
        <w:t>Kort</w:t>
      </w:r>
      <w:proofErr w:type="spellEnd"/>
      <w:r w:rsidRPr="001E2B44">
        <w:rPr>
          <w:rFonts w:ascii="Calibri" w:hAnsi="Calibri" w:cs="Calibri"/>
          <w:b/>
          <w:bCs/>
          <w:sz w:val="22"/>
          <w:szCs w:val="22"/>
        </w:rPr>
        <w:t xml:space="preserve"> </w:t>
      </w:r>
      <w:proofErr w:type="spellStart"/>
      <w:r w:rsidRPr="001E2B44">
        <w:rPr>
          <w:rFonts w:ascii="Calibri" w:hAnsi="Calibri" w:cs="Calibri"/>
          <w:b/>
          <w:bCs/>
          <w:sz w:val="22"/>
          <w:szCs w:val="22"/>
        </w:rPr>
        <w:t>Buike</w:t>
      </w:r>
      <w:proofErr w:type="spellEnd"/>
      <w:r w:rsidRPr="001E2B44">
        <w:rPr>
          <w:rFonts w:ascii="Calibri" w:hAnsi="Calibri" w:cs="Calibri"/>
          <w:b/>
          <w:bCs/>
          <w:sz w:val="22"/>
          <w:szCs w:val="22"/>
        </w:rPr>
        <w:t xml:space="preserve"> | $850</w:t>
      </w:r>
    </w:p>
    <w:p w14:paraId="5DFF41C0" w14:textId="4B1C5EF7" w:rsidR="0083166B" w:rsidRPr="001E2B44" w:rsidRDefault="001D3890"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Since its inception in 1982, more than 650,000 students from across the nation have participated in the Congressional Art Competition. The winning piece of artwork from each district will hang for an eleven-month period in the Cannon Tunnel which leads to the US Capitol. </w:t>
      </w:r>
      <w:r w:rsidR="0083166B" w:rsidRPr="001E2B44">
        <w:rPr>
          <w:rFonts w:ascii="Calibri Light" w:hAnsi="Calibri Light" w:cs="Calibri"/>
          <w:sz w:val="22"/>
          <w:szCs w:val="22"/>
        </w:rPr>
        <w:t xml:space="preserve">Each spring, Marcia </w:t>
      </w:r>
      <w:proofErr w:type="spellStart"/>
      <w:r w:rsidR="0083166B" w:rsidRPr="001E2B44">
        <w:rPr>
          <w:rFonts w:ascii="Calibri Light" w:hAnsi="Calibri Light" w:cs="Calibri"/>
          <w:sz w:val="22"/>
          <w:szCs w:val="22"/>
        </w:rPr>
        <w:t>Kort</w:t>
      </w:r>
      <w:proofErr w:type="spellEnd"/>
      <w:r w:rsidR="0083166B" w:rsidRPr="001E2B44">
        <w:rPr>
          <w:rFonts w:ascii="Calibri Light" w:hAnsi="Calibri Light" w:cs="Calibri"/>
          <w:sz w:val="22"/>
          <w:szCs w:val="22"/>
        </w:rPr>
        <w:t xml:space="preserve"> </w:t>
      </w:r>
      <w:proofErr w:type="spellStart"/>
      <w:r w:rsidR="0083166B" w:rsidRPr="001E2B44">
        <w:rPr>
          <w:rFonts w:ascii="Calibri Light" w:hAnsi="Calibri Light" w:cs="Calibri"/>
          <w:sz w:val="22"/>
          <w:szCs w:val="22"/>
        </w:rPr>
        <w:t>Buike</w:t>
      </w:r>
      <w:proofErr w:type="spellEnd"/>
      <w:r w:rsidR="0083166B" w:rsidRPr="001E2B44">
        <w:rPr>
          <w:rFonts w:ascii="Calibri Light" w:hAnsi="Calibri Light" w:cs="Calibri"/>
          <w:sz w:val="22"/>
          <w:szCs w:val="22"/>
        </w:rPr>
        <w:t xml:space="preserve"> serves as the volunteer district coordinator for the annual Congressi</w:t>
      </w:r>
      <w:r w:rsidRPr="001E2B44">
        <w:rPr>
          <w:rFonts w:ascii="Calibri Light" w:hAnsi="Calibri Light" w:cs="Calibri"/>
          <w:sz w:val="22"/>
          <w:szCs w:val="22"/>
        </w:rPr>
        <w:t>onal Art Competition for the 5</w:t>
      </w:r>
      <w:r w:rsidRPr="001E2B44">
        <w:rPr>
          <w:rFonts w:ascii="Calibri Light" w:hAnsi="Calibri Light" w:cs="Calibri"/>
          <w:sz w:val="22"/>
          <w:szCs w:val="22"/>
          <w:vertAlign w:val="superscript"/>
        </w:rPr>
        <w:t>th</w:t>
      </w:r>
      <w:r w:rsidR="0083166B" w:rsidRPr="001E2B44">
        <w:rPr>
          <w:rFonts w:ascii="Calibri Light" w:hAnsi="Calibri Light" w:cs="Calibri"/>
          <w:sz w:val="22"/>
          <w:szCs w:val="22"/>
        </w:rPr>
        <w:t xml:space="preserve"> District of South Carolina.</w:t>
      </w:r>
      <w:r w:rsidRPr="001E2B44">
        <w:rPr>
          <w:rFonts w:ascii="Calibri Light" w:hAnsi="Calibri Light" w:cs="Calibri"/>
          <w:sz w:val="22"/>
          <w:szCs w:val="22"/>
        </w:rPr>
        <w:t xml:space="preserve"> </w:t>
      </w:r>
      <w:r w:rsidR="0083166B" w:rsidRPr="001E2B44">
        <w:rPr>
          <w:rFonts w:ascii="Calibri Light" w:hAnsi="Calibri Light" w:cs="Calibri"/>
          <w:sz w:val="22"/>
          <w:szCs w:val="22"/>
        </w:rPr>
        <w:t>This small</w:t>
      </w:r>
      <w:r w:rsidRPr="001E2B44">
        <w:rPr>
          <w:rFonts w:ascii="Calibri Light" w:hAnsi="Calibri Light" w:cs="Calibri"/>
          <w:sz w:val="22"/>
          <w:szCs w:val="22"/>
        </w:rPr>
        <w:t xml:space="preserve"> grant will help cover the exhibition, marketing, and event costs related to the 5</w:t>
      </w:r>
      <w:r w:rsidRPr="001E2B44">
        <w:rPr>
          <w:rFonts w:ascii="Calibri Light" w:hAnsi="Calibri Light" w:cs="Calibri"/>
          <w:sz w:val="22"/>
          <w:szCs w:val="22"/>
          <w:vertAlign w:val="superscript"/>
        </w:rPr>
        <w:t>th</w:t>
      </w:r>
      <w:r w:rsidRPr="001E2B44">
        <w:rPr>
          <w:rFonts w:ascii="Calibri Light" w:hAnsi="Calibri Light" w:cs="Calibri"/>
          <w:sz w:val="22"/>
          <w:szCs w:val="22"/>
        </w:rPr>
        <w:t xml:space="preserve"> District Congressional Art Competition.</w:t>
      </w:r>
      <w:r w:rsidR="0083166B" w:rsidRPr="001E2B44">
        <w:rPr>
          <w:rFonts w:ascii="Calibri Light" w:hAnsi="Calibri Light" w:cs="Calibri"/>
          <w:sz w:val="22"/>
          <w:szCs w:val="22"/>
        </w:rPr>
        <w:t xml:space="preserve"> |</w:t>
      </w:r>
      <w:r w:rsidRPr="001E2B44">
        <w:rPr>
          <w:rFonts w:ascii="Calibri Light" w:hAnsi="Calibri Light" w:cs="Calibri"/>
          <w:sz w:val="22"/>
          <w:szCs w:val="22"/>
        </w:rPr>
        <w:t xml:space="preserve"> </w:t>
      </w:r>
      <w:hyperlink r:id="rId8" w:history="1">
        <w:r w:rsidR="0083166B" w:rsidRPr="001E2B44">
          <w:rPr>
            <w:rStyle w:val="Hyperlink"/>
            <w:rFonts w:ascii="Calibri Light" w:hAnsi="Calibri Light" w:cs="Calibri"/>
            <w:sz w:val="22"/>
            <w:szCs w:val="22"/>
          </w:rPr>
          <w:t>http://www.house.gov/content/educate/art_competition/</w:t>
        </w:r>
      </w:hyperlink>
    </w:p>
    <w:p w14:paraId="208D7237"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248A3E3D"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Mike Gentry/Don’t Sweat It Fest | $1,000</w:t>
      </w:r>
    </w:p>
    <w:p w14:paraId="61CBE491" w14:textId="5D51474B" w:rsidR="003C7CEA" w:rsidRPr="001E2B44" w:rsidRDefault="003C7CEA"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The 5th Annual Don't Sweat It FEST 2016 takes place from Thursday - Saturday, June 23-25 at the Getty's Art Center.  This year</w:t>
      </w:r>
      <w:r w:rsidR="002928F4">
        <w:rPr>
          <w:rFonts w:ascii="Calibri Light" w:hAnsi="Calibri Light" w:cs="Calibri"/>
          <w:sz w:val="22"/>
          <w:szCs w:val="22"/>
        </w:rPr>
        <w:t>, the</w:t>
      </w:r>
      <w:r w:rsidRPr="001E2B44">
        <w:rPr>
          <w:rFonts w:ascii="Calibri Light" w:hAnsi="Calibri Light" w:cs="Calibri"/>
          <w:sz w:val="22"/>
          <w:szCs w:val="22"/>
        </w:rPr>
        <w:t xml:space="preserve"> Don't Sweat It FEST features 19 bands from all over the southeast from St. Augustine, FL to Nashville, TN and fro</w:t>
      </w:r>
      <w:r w:rsidR="002928F4">
        <w:rPr>
          <w:rFonts w:ascii="Calibri Light" w:hAnsi="Calibri Light" w:cs="Calibri"/>
          <w:sz w:val="22"/>
          <w:szCs w:val="22"/>
        </w:rPr>
        <w:t>m Charleston, SC to Athens, GA.</w:t>
      </w:r>
      <w:r w:rsidRPr="001E2B44">
        <w:rPr>
          <w:rFonts w:ascii="Calibri Light" w:hAnsi="Calibri Light" w:cs="Calibri"/>
          <w:sz w:val="22"/>
          <w:szCs w:val="22"/>
        </w:rPr>
        <w:t xml:space="preserve"> Set times are Thursday and Friday, 9 pm - midnight, Saturday, 3:30 pm - 8 pm, on the Loading Dock at the </w:t>
      </w:r>
      <w:proofErr w:type="spellStart"/>
      <w:r w:rsidRPr="001E2B44">
        <w:rPr>
          <w:rFonts w:ascii="Calibri Light" w:hAnsi="Calibri Light" w:cs="Calibri"/>
          <w:sz w:val="22"/>
          <w:szCs w:val="22"/>
        </w:rPr>
        <w:t>Gettys</w:t>
      </w:r>
      <w:proofErr w:type="spellEnd"/>
      <w:r w:rsidRPr="001E2B44">
        <w:rPr>
          <w:rFonts w:ascii="Calibri Light" w:hAnsi="Calibri Light" w:cs="Calibri"/>
          <w:sz w:val="22"/>
          <w:szCs w:val="22"/>
        </w:rPr>
        <w:t xml:space="preserve"> Art Center, and 9 pm - midnight inside the </w:t>
      </w:r>
      <w:proofErr w:type="spellStart"/>
      <w:r w:rsidRPr="001E2B44">
        <w:rPr>
          <w:rFonts w:ascii="Calibri Light" w:hAnsi="Calibri Light" w:cs="Calibri"/>
          <w:sz w:val="22"/>
          <w:szCs w:val="22"/>
        </w:rPr>
        <w:t>Gettys</w:t>
      </w:r>
      <w:proofErr w:type="spellEnd"/>
      <w:r w:rsidRPr="001E2B44">
        <w:rPr>
          <w:rFonts w:ascii="Calibri Light" w:hAnsi="Calibri Light" w:cs="Calibri"/>
          <w:sz w:val="22"/>
          <w:szCs w:val="22"/>
        </w:rPr>
        <w:t xml:space="preserve"> Courtroom, 201 E. Main St., Rock Hill, SC. </w:t>
      </w:r>
    </w:p>
    <w:p w14:paraId="22D2FF91" w14:textId="77777777" w:rsidR="003C7CEA" w:rsidRPr="001E2B44" w:rsidRDefault="003C7CEA" w:rsidP="003C7CEA">
      <w:pPr>
        <w:pStyle w:val="BodyTextIndent3"/>
        <w:keepNext/>
        <w:keepLines/>
        <w:suppressLineNumbers/>
        <w:suppressAutoHyphens/>
        <w:spacing w:after="0"/>
        <w:ind w:left="0"/>
        <w:rPr>
          <w:rFonts w:ascii="Calibri Light" w:hAnsi="Calibri Light" w:cs="Calibri"/>
          <w:sz w:val="22"/>
          <w:szCs w:val="22"/>
        </w:rPr>
      </w:pPr>
    </w:p>
    <w:p w14:paraId="36CFB407" w14:textId="1E626EDD" w:rsidR="0083166B" w:rsidRPr="001E2B44" w:rsidRDefault="003C7CEA"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On Saturday, there will be an art sale featuring 10 selected artists' affordable works outside the </w:t>
      </w:r>
      <w:proofErr w:type="spellStart"/>
      <w:r w:rsidRPr="001E2B44">
        <w:rPr>
          <w:rFonts w:ascii="Calibri Light" w:hAnsi="Calibri Light" w:cs="Calibri"/>
          <w:sz w:val="22"/>
          <w:szCs w:val="22"/>
        </w:rPr>
        <w:t>Gettys</w:t>
      </w:r>
      <w:proofErr w:type="spellEnd"/>
      <w:r w:rsidRPr="001E2B44">
        <w:rPr>
          <w:rFonts w:ascii="Calibri Light" w:hAnsi="Calibri Light" w:cs="Calibri"/>
          <w:sz w:val="22"/>
          <w:szCs w:val="22"/>
        </w:rPr>
        <w:t xml:space="preserve"> Art Center. The art sale is curated and managed by local artist, Zach Greenway</w:t>
      </w:r>
      <w:r w:rsidR="0083166B" w:rsidRPr="001E2B44">
        <w:rPr>
          <w:rFonts w:ascii="Calibri Light" w:hAnsi="Calibri Light" w:cs="Calibri"/>
          <w:sz w:val="22"/>
          <w:szCs w:val="22"/>
        </w:rPr>
        <w:t xml:space="preserve">. | </w:t>
      </w:r>
      <w:hyperlink r:id="rId9" w:history="1">
        <w:r w:rsidR="0083166B" w:rsidRPr="001E2B44">
          <w:rPr>
            <w:rStyle w:val="Hyperlink"/>
            <w:rFonts w:ascii="Calibri Light" w:hAnsi="Calibri Light" w:cs="Calibri"/>
            <w:sz w:val="22"/>
            <w:szCs w:val="22"/>
          </w:rPr>
          <w:t>https://www.facebook.com/dontsweatitfest/</w:t>
        </w:r>
      </w:hyperlink>
    </w:p>
    <w:p w14:paraId="2AEB3843"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593A4702"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Barry Grant | $1,000</w:t>
      </w:r>
    </w:p>
    <w:p w14:paraId="7440B0BD" w14:textId="33E49620" w:rsidR="0083166B" w:rsidRPr="001E2B44" w:rsidRDefault="004827D4"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Barry Grant is an artist and graphic designer, working in and around York County throughout his professional career. Grant’s most recent field of work has led him to upcycled jewelry</w:t>
      </w:r>
      <w:r w:rsidR="000B05D8" w:rsidRPr="001E2B44">
        <w:rPr>
          <w:rFonts w:ascii="Calibri Light" w:hAnsi="Calibri Light" w:cs="Calibri"/>
          <w:sz w:val="22"/>
          <w:szCs w:val="22"/>
        </w:rPr>
        <w:t xml:space="preserve"> using ivory piano keys and typewriter keys</w:t>
      </w:r>
      <w:r w:rsidRPr="001E2B44">
        <w:rPr>
          <w:rFonts w:ascii="Calibri Light" w:hAnsi="Calibri Light" w:cs="Calibri"/>
          <w:sz w:val="22"/>
          <w:szCs w:val="22"/>
        </w:rPr>
        <w:t>. With this grant, Barry will study the sculpture works of artist, Trent Manning. He will use the funds to purchase raw materials, to be used in the development of at least four sculptures in the style of Manning’s work. He will also purchase materials including piano key ivories, sterling c</w:t>
      </w:r>
      <w:r w:rsidR="000B05D8" w:rsidRPr="001E2B44">
        <w:rPr>
          <w:rFonts w:ascii="Calibri Light" w:hAnsi="Calibri Light" w:cs="Calibri"/>
          <w:sz w:val="22"/>
          <w:szCs w:val="22"/>
        </w:rPr>
        <w:t xml:space="preserve">hains, and silver plated trays </w:t>
      </w:r>
      <w:r w:rsidRPr="001E2B44">
        <w:rPr>
          <w:rFonts w:ascii="Calibri Light" w:hAnsi="Calibri Light" w:cs="Calibri"/>
          <w:sz w:val="22"/>
          <w:szCs w:val="22"/>
        </w:rPr>
        <w:t>to develop more pieces of scrimshawed, hand painted and tinted jewelry</w:t>
      </w:r>
      <w:r w:rsidR="0083166B" w:rsidRPr="001E2B44">
        <w:rPr>
          <w:rFonts w:ascii="Calibri Light" w:hAnsi="Calibri Light" w:cs="Calibri"/>
          <w:sz w:val="22"/>
          <w:szCs w:val="22"/>
        </w:rPr>
        <w:t>.</w:t>
      </w:r>
    </w:p>
    <w:p w14:paraId="20672D47" w14:textId="77777777" w:rsidR="0083166B" w:rsidRDefault="0083166B" w:rsidP="003C7CEA">
      <w:pPr>
        <w:pStyle w:val="BodyTextIndent3"/>
        <w:keepNext/>
        <w:keepLines/>
        <w:suppressLineNumbers/>
        <w:suppressAutoHyphens/>
        <w:spacing w:after="0"/>
        <w:ind w:left="0"/>
        <w:rPr>
          <w:rFonts w:ascii="Calibri Light" w:hAnsi="Calibri Light" w:cs="Calibri"/>
          <w:sz w:val="22"/>
          <w:szCs w:val="22"/>
        </w:rPr>
      </w:pPr>
    </w:p>
    <w:p w14:paraId="71F749B5"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p>
    <w:p w14:paraId="36D38749"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p>
    <w:p w14:paraId="6BF9CFF6"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p>
    <w:p w14:paraId="69AC0567"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p>
    <w:p w14:paraId="07583622"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p>
    <w:p w14:paraId="33BD41EB" w14:textId="77777777" w:rsidR="001E2B44" w:rsidRDefault="001E2B44" w:rsidP="001E2B44">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 xml:space="preserve">Zach Greenway | $400 </w:t>
      </w:r>
    </w:p>
    <w:p w14:paraId="1A200B05" w14:textId="7E9695A1" w:rsidR="00322FC8" w:rsidRPr="001E2B44" w:rsidRDefault="00A84CCD" w:rsidP="001E2B44">
      <w:pPr>
        <w:pStyle w:val="BodyTextIndent3"/>
        <w:keepNext/>
        <w:keepLines/>
        <w:suppressLineNumbers/>
        <w:suppressAutoHyphens/>
        <w:spacing w:after="0"/>
        <w:ind w:left="0"/>
        <w:rPr>
          <w:rFonts w:ascii="Calibri" w:hAnsi="Calibri" w:cs="Calibri"/>
          <w:b/>
          <w:bCs/>
          <w:sz w:val="22"/>
          <w:szCs w:val="22"/>
        </w:rPr>
      </w:pPr>
      <w:r w:rsidRPr="001E2B44">
        <w:rPr>
          <w:rFonts w:ascii="Calibri Light" w:hAnsi="Calibri Light" w:cs="Calibri"/>
          <w:sz w:val="22"/>
          <w:szCs w:val="22"/>
        </w:rPr>
        <w:t>An alumnus of the South Carolina Governor’s School for the Arts and Humanities, and Winthrop University where he earned his B.A. in painting, Zach Greenway is now an artist based in Rock Hill, SC. Greenway’s work spans many other media beyond painting, including video, digital, drawing, installation, and printmaking. His current imagery is heavily informed by his time</w:t>
      </w:r>
      <w:r w:rsidR="00322FC8" w:rsidRPr="001E2B44">
        <w:rPr>
          <w:rFonts w:ascii="Calibri Light" w:hAnsi="Calibri Light" w:cs="Calibri"/>
          <w:sz w:val="22"/>
          <w:szCs w:val="22"/>
        </w:rPr>
        <w:t xml:space="preserve"> as a commercial screen printer. Greenway has exhibited throughout York County, including the Dalton Gallery at the Center for the Arts, Gallery Up, as well as the Rutledge Gallery and the Lewandowski Gallery at Winthrop University.</w:t>
      </w:r>
    </w:p>
    <w:p w14:paraId="527C0911" w14:textId="77777777" w:rsidR="00322FC8" w:rsidRPr="001E2B44" w:rsidRDefault="00322FC8" w:rsidP="003C7CEA">
      <w:pPr>
        <w:pStyle w:val="BodyTextIndent3"/>
        <w:keepNext/>
        <w:keepLines/>
        <w:suppressLineNumbers/>
        <w:suppressAutoHyphens/>
        <w:spacing w:after="0"/>
        <w:ind w:left="0"/>
        <w:rPr>
          <w:rFonts w:ascii="Calibri Light" w:hAnsi="Calibri Light" w:cs="Calibri"/>
          <w:sz w:val="22"/>
          <w:szCs w:val="22"/>
        </w:rPr>
      </w:pPr>
    </w:p>
    <w:p w14:paraId="7D97E6E2" w14:textId="22584B91" w:rsidR="0083166B" w:rsidRPr="001E2B44" w:rsidRDefault="00322FC8"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Greenway’s next body of work focuses on collage. Upon completion of the works, he will submit the pieces for exhibition on a local and national level. The collages will be made from cut colored paper, and will serve as an exploration of space, order, and color relations. This grant will defray the cost of materials needed to execute the project.</w:t>
      </w:r>
      <w:r w:rsidR="0083166B" w:rsidRPr="001E2B44">
        <w:rPr>
          <w:rFonts w:ascii="Calibri Light" w:hAnsi="Calibri Light" w:cs="Calibri"/>
          <w:sz w:val="22"/>
          <w:szCs w:val="22"/>
        </w:rPr>
        <w:t xml:space="preserve"> | </w:t>
      </w:r>
      <w:hyperlink r:id="rId10" w:history="1">
        <w:r w:rsidR="00264693" w:rsidRPr="001E2B44">
          <w:rPr>
            <w:rStyle w:val="Hyperlink"/>
            <w:rFonts w:ascii="Calibri Light" w:hAnsi="Calibri Light" w:cs="Calibri"/>
            <w:sz w:val="22"/>
            <w:szCs w:val="22"/>
          </w:rPr>
          <w:t>http://www.greenwayart.com</w:t>
        </w:r>
      </w:hyperlink>
    </w:p>
    <w:p w14:paraId="6BC68A43"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47816EB4"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Jennifer Kirk Hamilton | $500</w:t>
      </w:r>
    </w:p>
    <w:p w14:paraId="246A487D" w14:textId="67A2D9F4" w:rsidR="0083166B" w:rsidRPr="001E2B44" w:rsidRDefault="000B05D8"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Jennifer Kirk Hamilton has made her living as an artist since the late 1970s. Working in transparent watercolor for more than 20 years before moving on to master acrylics, and lately, oils, she has produced a body of work focused on her dogs as viewed while taking walks</w:t>
      </w:r>
      <w:r w:rsidR="0083166B" w:rsidRPr="001E2B44">
        <w:rPr>
          <w:rFonts w:ascii="Calibri Light" w:hAnsi="Calibri Light" w:cs="Calibri"/>
          <w:sz w:val="22"/>
          <w:szCs w:val="22"/>
        </w:rPr>
        <w:t>.</w:t>
      </w:r>
      <w:r w:rsidRPr="001E2B44">
        <w:rPr>
          <w:rFonts w:ascii="Calibri Light" w:hAnsi="Calibri Light" w:cs="Calibri"/>
          <w:sz w:val="22"/>
          <w:szCs w:val="22"/>
        </w:rPr>
        <w:t xml:space="preserve"> With this grant, Hamilton will participate in the Spring Festival on Ponce, a two-day festival in Atlanta for Public spaces that includes 135 artists whose work will be juried. This festival gives her the opportunity to market her work outside the York County area.</w:t>
      </w:r>
      <w:r w:rsidR="0083166B" w:rsidRPr="001E2B44">
        <w:rPr>
          <w:rFonts w:ascii="Calibri Light" w:hAnsi="Calibri Light" w:cs="Calibri"/>
          <w:sz w:val="22"/>
          <w:szCs w:val="22"/>
        </w:rPr>
        <w:t xml:space="preserve"> | </w:t>
      </w:r>
      <w:hyperlink r:id="rId11" w:history="1">
        <w:r w:rsidR="00264693" w:rsidRPr="001E2B44">
          <w:rPr>
            <w:rStyle w:val="Hyperlink"/>
            <w:rFonts w:ascii="Calibri Light" w:hAnsi="Calibri Light" w:cs="Calibri"/>
            <w:sz w:val="22"/>
            <w:szCs w:val="22"/>
          </w:rPr>
          <w:t>http://www.jenniferkirkhamilton.com</w:t>
        </w:r>
      </w:hyperlink>
    </w:p>
    <w:p w14:paraId="42B5098F"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1C6BB981"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Old Town Association | $1,000</w:t>
      </w:r>
    </w:p>
    <w:p w14:paraId="1A23B598" w14:textId="03F50854" w:rsidR="0083166B" w:rsidRPr="001E2B44" w:rsidRDefault="00684A50"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The 2015 Old Town Amphitheater Summer Concert Series was definitely one for the record books. With two sold out shows featuring Kansas and KC and the Sunshine Band, and Red White and BOOM! welcoming crowds of over 12,000, the Old Town Association is expanding the 2016 season. The 2016 Summer Concert Series will feature concerts by America, The Guess Who, and Toto, along with an even grander Red White and BOOM! Independence Day celebration. This gran</w:t>
      </w:r>
      <w:r w:rsidR="00A80F8F" w:rsidRPr="001E2B44">
        <w:rPr>
          <w:rFonts w:ascii="Calibri Light" w:hAnsi="Calibri Light" w:cs="Calibri"/>
          <w:sz w:val="22"/>
          <w:szCs w:val="22"/>
        </w:rPr>
        <w:t>t will help offset the event and marketing expenses</w:t>
      </w:r>
      <w:r w:rsidR="0083166B" w:rsidRPr="001E2B44">
        <w:rPr>
          <w:rFonts w:ascii="Calibri Light" w:hAnsi="Calibri Light" w:cs="Calibri"/>
          <w:sz w:val="22"/>
          <w:szCs w:val="22"/>
        </w:rPr>
        <w:t xml:space="preserve">. | </w:t>
      </w:r>
      <w:hyperlink r:id="rId12" w:history="1">
        <w:r w:rsidR="0083166B" w:rsidRPr="001E2B44">
          <w:rPr>
            <w:rStyle w:val="Hyperlink"/>
            <w:rFonts w:ascii="Calibri Light" w:hAnsi="Calibri Light" w:cs="Calibri"/>
            <w:sz w:val="22"/>
            <w:szCs w:val="22"/>
          </w:rPr>
          <w:t>http://www.onlyinoldtown.com</w:t>
        </w:r>
      </w:hyperlink>
    </w:p>
    <w:p w14:paraId="33F629B8"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66FA43C9"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Rock Hill Economic Development Corporation | $1,000</w:t>
      </w:r>
    </w:p>
    <w:p w14:paraId="77E281D2" w14:textId="242AED40" w:rsidR="0083166B" w:rsidRPr="001E2B44" w:rsidRDefault="00A80F8F"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Rock Hill Designs is a program of the Rock Hill Economic Development Corporation that is intended to engage the Rock Hill community in the design of significant public spaces, and to establish a process for incorporating locally inspired art and design into public projects in the Rock Hill Area. The Woolworth Walkway project is expected to be completed in June 2016, and will be formally dedicated in the fall of 2016.</w:t>
      </w:r>
      <w:r w:rsidR="00487730" w:rsidRPr="001E2B44">
        <w:rPr>
          <w:rFonts w:ascii="Calibri Light" w:hAnsi="Calibri Light" w:cs="Calibri"/>
          <w:sz w:val="22"/>
          <w:szCs w:val="22"/>
        </w:rPr>
        <w:t xml:space="preserve"> The walkway is more than just a path from East Main Street to White Street</w:t>
      </w:r>
      <w:r w:rsidR="00D10A80" w:rsidRPr="001E2B44">
        <w:rPr>
          <w:rFonts w:ascii="Calibri Light" w:hAnsi="Calibri Light" w:cs="Calibri"/>
          <w:sz w:val="22"/>
          <w:szCs w:val="22"/>
        </w:rPr>
        <w:t>. It is a public art project, h</w:t>
      </w:r>
      <w:r w:rsidR="00487730" w:rsidRPr="001E2B44">
        <w:rPr>
          <w:rFonts w:ascii="Calibri Light" w:hAnsi="Calibri Light" w:cs="Calibri"/>
          <w:sz w:val="22"/>
          <w:szCs w:val="22"/>
        </w:rPr>
        <w:t>onoring the hist</w:t>
      </w:r>
      <w:r w:rsidR="00D10A80" w:rsidRPr="001E2B44">
        <w:rPr>
          <w:rFonts w:ascii="Calibri Light" w:hAnsi="Calibri Light" w:cs="Calibri"/>
          <w:sz w:val="22"/>
          <w:szCs w:val="22"/>
        </w:rPr>
        <w:t>ory and tradition of the area. T</w:t>
      </w:r>
      <w:r w:rsidR="00487730" w:rsidRPr="001E2B44">
        <w:rPr>
          <w:rFonts w:ascii="Calibri Light" w:hAnsi="Calibri Light" w:cs="Calibri"/>
          <w:sz w:val="22"/>
          <w:szCs w:val="22"/>
        </w:rPr>
        <w:t xml:space="preserve">he overall design </w:t>
      </w:r>
      <w:r w:rsidR="00D10A80" w:rsidRPr="001E2B44">
        <w:rPr>
          <w:rFonts w:ascii="Calibri Light" w:hAnsi="Calibri Light" w:cs="Calibri"/>
          <w:sz w:val="22"/>
          <w:szCs w:val="22"/>
        </w:rPr>
        <w:t>references the open book and flowing river of the Catawba. Ideas of hope, freedom, change, turbulence, obstacles and friendship are integrated within the walkway. The civil rights slogan “Liberty and Justice for All” is marked on the adjacent historical brick wall. Blooms of the native dogwood and locally rare spider lilies and sunflowers are softly painted on the wall and are represented within the mosaic tile. Heads of humanity at the Main Street end symbolize the diverse coalition of people making positive change during the civil rights movement to the present day. Artists, Juan Logan and Lauren Doran are collaborators on the project.</w:t>
      </w:r>
      <w:r w:rsidRPr="001E2B44">
        <w:rPr>
          <w:rFonts w:ascii="Calibri Light" w:hAnsi="Calibri Light" w:cs="Calibri"/>
          <w:sz w:val="22"/>
          <w:szCs w:val="22"/>
        </w:rPr>
        <w:t xml:space="preserve"> This grant will be used for</w:t>
      </w:r>
      <w:r w:rsidR="00D10A80" w:rsidRPr="001E2B44">
        <w:rPr>
          <w:rFonts w:ascii="Calibri Light" w:hAnsi="Calibri Light" w:cs="Calibri"/>
          <w:sz w:val="22"/>
          <w:szCs w:val="22"/>
        </w:rPr>
        <w:t xml:space="preserve"> expenses related</w:t>
      </w:r>
      <w:r w:rsidRPr="001E2B44">
        <w:rPr>
          <w:rFonts w:ascii="Calibri Light" w:hAnsi="Calibri Light" w:cs="Calibri"/>
          <w:sz w:val="22"/>
          <w:szCs w:val="22"/>
        </w:rPr>
        <w:t xml:space="preserve"> the completion of the walkway.</w:t>
      </w:r>
      <w:r w:rsidR="0083166B" w:rsidRPr="001E2B44">
        <w:rPr>
          <w:rFonts w:ascii="Calibri Light" w:hAnsi="Calibri Light" w:cs="Calibri"/>
          <w:sz w:val="22"/>
          <w:szCs w:val="22"/>
        </w:rPr>
        <w:t xml:space="preserve"> | </w:t>
      </w:r>
      <w:hyperlink r:id="rId13" w:history="1">
        <w:r w:rsidR="0083166B" w:rsidRPr="001E2B44">
          <w:rPr>
            <w:rStyle w:val="Hyperlink"/>
            <w:rFonts w:ascii="Calibri Light" w:hAnsi="Calibri Light" w:cs="Calibri"/>
            <w:sz w:val="22"/>
            <w:szCs w:val="22"/>
          </w:rPr>
          <w:t>http://www.rockhillusa.com</w:t>
        </w:r>
      </w:hyperlink>
    </w:p>
    <w:p w14:paraId="6D905116" w14:textId="77777777" w:rsidR="000B05D8" w:rsidRPr="001E2B44" w:rsidRDefault="000B05D8" w:rsidP="003C7CEA">
      <w:pPr>
        <w:pStyle w:val="BodyTextIndent3"/>
        <w:keepNext/>
        <w:keepLines/>
        <w:suppressLineNumbers/>
        <w:suppressAutoHyphens/>
        <w:spacing w:after="0"/>
        <w:ind w:left="0"/>
        <w:rPr>
          <w:rFonts w:ascii="Calibri" w:hAnsi="Calibri" w:cs="Calibri"/>
          <w:b/>
          <w:bCs/>
          <w:sz w:val="22"/>
          <w:szCs w:val="22"/>
        </w:rPr>
      </w:pPr>
    </w:p>
    <w:p w14:paraId="4F134D9C" w14:textId="68F1D081" w:rsidR="006C6E7D" w:rsidRPr="001E2B44" w:rsidRDefault="006C6E7D"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Rock Hill Parks Foundation | $794.30</w:t>
      </w:r>
    </w:p>
    <w:p w14:paraId="510151AB" w14:textId="3D026968" w:rsidR="000F7F64" w:rsidRPr="001E2B44" w:rsidRDefault="00D92DFA" w:rsidP="003C7CEA">
      <w:pPr>
        <w:keepNext/>
        <w:keepLines/>
        <w:suppressLineNumbers/>
        <w:suppressAutoHyphens/>
        <w:rPr>
          <w:rFonts w:ascii="Calibri Light" w:hAnsi="Calibri Light" w:cs="Gill Sans Light"/>
          <w:sz w:val="22"/>
          <w:szCs w:val="22"/>
        </w:rPr>
      </w:pPr>
      <w:r w:rsidRPr="001E2B44">
        <w:rPr>
          <w:rFonts w:ascii="Calibri Light" w:hAnsi="Calibri Light"/>
          <w:sz w:val="22"/>
          <w:szCs w:val="22"/>
        </w:rPr>
        <w:t xml:space="preserve">This grant will help cover the cost to complete the African-American Business District Monument on Dave Lyle and Black Streets. This monument commemorates the economic development contributions made by businesses in the African American community and serves as a historical reference for future generations. Approximately 24 display panels representing prominent African American businesses have been erected with photos, maps and historical information. </w:t>
      </w:r>
      <w:r w:rsidR="006C6E7D" w:rsidRPr="001E2B44">
        <w:rPr>
          <w:rFonts w:ascii="Calibri Light" w:hAnsi="Calibri Light" w:cs="Calibri"/>
          <w:sz w:val="22"/>
          <w:szCs w:val="22"/>
        </w:rPr>
        <w:t xml:space="preserve">| </w:t>
      </w:r>
      <w:hyperlink r:id="rId14" w:history="1">
        <w:r w:rsidR="000F7F64" w:rsidRPr="001E2B44">
          <w:rPr>
            <w:rStyle w:val="Hyperlink"/>
            <w:rFonts w:ascii="Calibri Light" w:hAnsi="Calibri Light" w:cs="Calibri"/>
            <w:sz w:val="22"/>
            <w:szCs w:val="22"/>
          </w:rPr>
          <w:t>http://www.cityofrockhill.com/departments/parks-recreation-tourism/more/parks-recreation-tourism/rock-hill-parks-foundation</w:t>
        </w:r>
      </w:hyperlink>
    </w:p>
    <w:p w14:paraId="3BB3D967" w14:textId="77777777" w:rsidR="0083166B" w:rsidRDefault="0083166B" w:rsidP="003C7CEA">
      <w:pPr>
        <w:pStyle w:val="BodyTextIndent3"/>
        <w:keepNext/>
        <w:keepLines/>
        <w:suppressLineNumbers/>
        <w:suppressAutoHyphens/>
        <w:spacing w:after="0"/>
        <w:ind w:left="0"/>
        <w:rPr>
          <w:rFonts w:ascii="Calibri Light" w:hAnsi="Calibri Light" w:cs="Calibri"/>
          <w:sz w:val="22"/>
          <w:szCs w:val="22"/>
        </w:rPr>
      </w:pPr>
    </w:p>
    <w:p w14:paraId="5E21778A" w14:textId="77777777" w:rsidR="001E2B44" w:rsidRPr="001E2B44" w:rsidRDefault="001E2B44" w:rsidP="003C7CEA">
      <w:pPr>
        <w:pStyle w:val="BodyTextIndent3"/>
        <w:keepNext/>
        <w:keepLines/>
        <w:suppressLineNumbers/>
        <w:suppressAutoHyphens/>
        <w:spacing w:after="0"/>
        <w:ind w:left="0"/>
        <w:rPr>
          <w:rFonts w:ascii="Calibri Light" w:hAnsi="Calibri Light" w:cs="Calibri"/>
          <w:sz w:val="22"/>
          <w:szCs w:val="22"/>
        </w:rPr>
      </w:pPr>
    </w:p>
    <w:p w14:paraId="479B4BFA"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St. Anne School | $1,000</w:t>
      </w:r>
    </w:p>
    <w:p w14:paraId="51B584C5" w14:textId="77777777" w:rsidR="00B32012" w:rsidRPr="001E2B44" w:rsidRDefault="001406A7"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In January 2016, St. Anne School launched the John Paul the Great Program for the Arts, which aims to educate, train, create, and inspire </w:t>
      </w:r>
      <w:r w:rsidR="00B32012" w:rsidRPr="001E2B44">
        <w:rPr>
          <w:rFonts w:ascii="Calibri Light" w:hAnsi="Calibri Light" w:cs="Calibri"/>
          <w:sz w:val="22"/>
          <w:szCs w:val="22"/>
        </w:rPr>
        <w:t>in the fine and performing arts, grades K3-12. The incoming high school students have the option of earning a certificate in their chosen art form. Part of St. Anne School’s mission statement is to train students in the arts and to create a nourishing community that reaches out to the larger community of the parish and surrounding York County Community. One of the programs developed to achieve these goals is the Artist residency program, which invites working artists and professionals into the school to work directly with the students.</w:t>
      </w:r>
    </w:p>
    <w:p w14:paraId="6C11B1BE" w14:textId="77777777" w:rsidR="00B32012" w:rsidRPr="001E2B44" w:rsidRDefault="00B32012" w:rsidP="003C7CEA">
      <w:pPr>
        <w:pStyle w:val="BodyTextIndent3"/>
        <w:keepNext/>
        <w:keepLines/>
        <w:suppressLineNumbers/>
        <w:suppressAutoHyphens/>
        <w:spacing w:after="0"/>
        <w:ind w:left="0"/>
        <w:rPr>
          <w:rFonts w:ascii="Calibri Light" w:hAnsi="Calibri Light" w:cs="Calibri"/>
          <w:sz w:val="22"/>
          <w:szCs w:val="22"/>
        </w:rPr>
      </w:pPr>
    </w:p>
    <w:p w14:paraId="66DB490F" w14:textId="471D56B9" w:rsidR="0083166B" w:rsidRPr="001E2B44" w:rsidRDefault="00B32012"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The Small Grant will help fund artist fees for Alexandria </w:t>
      </w:r>
      <w:proofErr w:type="spellStart"/>
      <w:r w:rsidRPr="001E2B44">
        <w:rPr>
          <w:rFonts w:ascii="Calibri Light" w:hAnsi="Calibri Light" w:cs="Calibri"/>
          <w:sz w:val="22"/>
          <w:szCs w:val="22"/>
        </w:rPr>
        <w:t>Nunweiler</w:t>
      </w:r>
      <w:proofErr w:type="spellEnd"/>
      <w:r w:rsidRPr="001E2B44">
        <w:rPr>
          <w:rFonts w:ascii="Calibri Light" w:hAnsi="Calibri Light" w:cs="Calibri"/>
          <w:sz w:val="22"/>
          <w:szCs w:val="22"/>
        </w:rPr>
        <w:t xml:space="preserve"> (choreographer and dancer), Professor Amy Morris (musician), a graphic artist, and local musicians for the pit band working on St. Anne School’s production of </w:t>
      </w:r>
      <w:proofErr w:type="spellStart"/>
      <w:r w:rsidRPr="001E2B44">
        <w:rPr>
          <w:rFonts w:ascii="Calibri Light" w:hAnsi="Calibri Light" w:cs="Calibri"/>
          <w:i/>
          <w:sz w:val="22"/>
          <w:szCs w:val="22"/>
        </w:rPr>
        <w:t>Godspell</w:t>
      </w:r>
      <w:proofErr w:type="spellEnd"/>
      <w:r w:rsidRPr="001E2B44">
        <w:rPr>
          <w:rFonts w:ascii="Calibri Light" w:hAnsi="Calibri Light" w:cs="Calibri"/>
          <w:sz w:val="22"/>
          <w:szCs w:val="22"/>
        </w:rPr>
        <w:t>, the inaugural musical of the JPG Program for the Arts</w:t>
      </w:r>
      <w:r w:rsidR="0083166B" w:rsidRPr="001E2B44">
        <w:rPr>
          <w:rFonts w:ascii="Calibri Light" w:hAnsi="Calibri Light" w:cs="Calibri"/>
          <w:sz w:val="22"/>
          <w:szCs w:val="22"/>
        </w:rPr>
        <w:t xml:space="preserve">. | </w:t>
      </w:r>
      <w:hyperlink r:id="rId15" w:history="1">
        <w:r w:rsidR="00264693" w:rsidRPr="001E2B44">
          <w:rPr>
            <w:rStyle w:val="Hyperlink"/>
            <w:rFonts w:ascii="Calibri Light" w:hAnsi="Calibri Light" w:cs="Calibri"/>
            <w:sz w:val="22"/>
            <w:szCs w:val="22"/>
          </w:rPr>
          <w:t>http://www.stanneschool.com/wp/</w:t>
        </w:r>
      </w:hyperlink>
    </w:p>
    <w:p w14:paraId="5655849D" w14:textId="77777777" w:rsidR="00264693" w:rsidRPr="001E2B44" w:rsidRDefault="00264693" w:rsidP="003C7CEA">
      <w:pPr>
        <w:pStyle w:val="BodyTextIndent3"/>
        <w:keepNext/>
        <w:keepLines/>
        <w:suppressLineNumbers/>
        <w:suppressAutoHyphens/>
        <w:spacing w:after="0"/>
        <w:ind w:left="0"/>
        <w:rPr>
          <w:rFonts w:ascii="Calibri Light" w:hAnsi="Calibri Light" w:cs="Calibri"/>
          <w:sz w:val="22"/>
          <w:szCs w:val="22"/>
        </w:rPr>
      </w:pPr>
    </w:p>
    <w:p w14:paraId="52FE8D4F" w14:textId="77777777" w:rsidR="0083166B" w:rsidRPr="001E2B44" w:rsidRDefault="0083166B" w:rsidP="003C7CEA">
      <w:pPr>
        <w:pStyle w:val="BodyTextIndent3"/>
        <w:keepNext/>
        <w:keepLines/>
        <w:suppressLineNumbers/>
        <w:suppressAutoHyphens/>
        <w:spacing w:after="0"/>
        <w:ind w:left="0"/>
        <w:jc w:val="center"/>
        <w:rPr>
          <w:rFonts w:ascii="Calibri" w:hAnsi="Calibri" w:cs="Calibri"/>
          <w:b/>
          <w:bCs/>
          <w:sz w:val="22"/>
          <w:szCs w:val="22"/>
        </w:rPr>
      </w:pPr>
      <w:r w:rsidRPr="001E2B44">
        <w:rPr>
          <w:rFonts w:ascii="Calibri" w:hAnsi="Calibri" w:cs="Calibri"/>
          <w:b/>
          <w:bCs/>
          <w:sz w:val="22"/>
          <w:szCs w:val="22"/>
        </w:rPr>
        <w:t xml:space="preserve">Karen Collins/Underexposed Film Festival </w:t>
      </w:r>
      <w:proofErr w:type="spellStart"/>
      <w:r w:rsidRPr="001E2B44">
        <w:rPr>
          <w:rFonts w:ascii="Calibri" w:hAnsi="Calibri" w:cs="Calibri"/>
          <w:b/>
          <w:bCs/>
          <w:sz w:val="22"/>
          <w:szCs w:val="22"/>
        </w:rPr>
        <w:t>yc</w:t>
      </w:r>
      <w:proofErr w:type="spellEnd"/>
      <w:r w:rsidRPr="001E2B44">
        <w:rPr>
          <w:rFonts w:ascii="Calibri" w:hAnsi="Calibri" w:cs="Calibri"/>
          <w:b/>
          <w:bCs/>
          <w:sz w:val="22"/>
          <w:szCs w:val="22"/>
        </w:rPr>
        <w:t xml:space="preserve"> | $1,000</w:t>
      </w:r>
    </w:p>
    <w:p w14:paraId="69434897" w14:textId="5529D325" w:rsidR="0083166B" w:rsidRPr="001E2B44" w:rsidRDefault="001E2B44"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 xml:space="preserve">Celebrating its 5th season, the Underexposed Film Festival </w:t>
      </w:r>
      <w:proofErr w:type="spellStart"/>
      <w:r w:rsidRPr="001E2B44">
        <w:rPr>
          <w:rFonts w:ascii="Calibri Light" w:hAnsi="Calibri Light" w:cs="Calibri"/>
          <w:sz w:val="22"/>
          <w:szCs w:val="22"/>
        </w:rPr>
        <w:t>yc</w:t>
      </w:r>
      <w:proofErr w:type="spellEnd"/>
      <w:r w:rsidRPr="001E2B44">
        <w:rPr>
          <w:rFonts w:ascii="Calibri Light" w:hAnsi="Calibri Light" w:cs="Calibri"/>
          <w:sz w:val="22"/>
          <w:szCs w:val="22"/>
        </w:rPr>
        <w:t xml:space="preserve"> is an international, short film festival that focuses its attention on encouraging, nurturing, and supporting the creativity and vision of independent filmmakers, and providing a forum where their work can be viewed.  The Underexposed Film Festival </w:t>
      </w:r>
      <w:proofErr w:type="spellStart"/>
      <w:r w:rsidRPr="001E2B44">
        <w:rPr>
          <w:rFonts w:ascii="Calibri Light" w:hAnsi="Calibri Light" w:cs="Calibri"/>
          <w:sz w:val="22"/>
          <w:szCs w:val="22"/>
        </w:rPr>
        <w:t>yc</w:t>
      </w:r>
      <w:proofErr w:type="spellEnd"/>
      <w:r w:rsidRPr="001E2B44">
        <w:rPr>
          <w:rFonts w:ascii="Calibri Light" w:hAnsi="Calibri Light" w:cs="Calibri"/>
          <w:sz w:val="22"/>
          <w:szCs w:val="22"/>
        </w:rPr>
        <w:t xml:space="preserve"> sets itself apart by actively looking for “the undiscovered talent” waiting to be exposed. We seek diversity in storytelling and provide an opportunity for both emerging and seasoned filmmakers to screen in the same forum while encouraging dialogue between the two. This grant will help support the </w:t>
      </w:r>
      <w:proofErr w:type="spellStart"/>
      <w:r w:rsidRPr="001E2B44">
        <w:rPr>
          <w:rFonts w:ascii="Calibri Light" w:hAnsi="Calibri Light" w:cs="Calibri"/>
          <w:sz w:val="22"/>
          <w:szCs w:val="22"/>
        </w:rPr>
        <w:t>UFFyc’s</w:t>
      </w:r>
      <w:proofErr w:type="spellEnd"/>
      <w:r w:rsidRPr="001E2B44">
        <w:rPr>
          <w:rFonts w:ascii="Calibri Light" w:hAnsi="Calibri Light" w:cs="Calibri"/>
          <w:sz w:val="22"/>
          <w:szCs w:val="22"/>
        </w:rPr>
        <w:t xml:space="preserve"> marketing efforts during the 2016 submission period.</w:t>
      </w:r>
      <w:r w:rsidR="0083166B" w:rsidRPr="001E2B44">
        <w:rPr>
          <w:rFonts w:ascii="Calibri Light" w:hAnsi="Calibri Light" w:cs="Calibri"/>
          <w:sz w:val="22"/>
          <w:szCs w:val="22"/>
        </w:rPr>
        <w:t xml:space="preserve">| </w:t>
      </w:r>
      <w:hyperlink r:id="rId16" w:history="1">
        <w:r w:rsidR="0083166B" w:rsidRPr="001E2B44">
          <w:rPr>
            <w:rStyle w:val="Hyperlink"/>
            <w:rFonts w:ascii="Calibri Light" w:hAnsi="Calibri Light" w:cs="Calibri"/>
            <w:sz w:val="22"/>
            <w:szCs w:val="22"/>
          </w:rPr>
          <w:t>http://www.underexposedfilmfestivalyc.org</w:t>
        </w:r>
      </w:hyperlink>
    </w:p>
    <w:p w14:paraId="69DB7188"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03D626F8" w14:textId="59BF898F" w:rsidR="00BE5FED" w:rsidRPr="001E2B44" w:rsidRDefault="00706DA3" w:rsidP="003C7CEA">
      <w:pPr>
        <w:keepNext/>
        <w:keepLines/>
        <w:suppressLineNumbers/>
        <w:suppressAutoHyphens/>
        <w:rPr>
          <w:rFonts w:asciiTheme="minorHAnsi" w:hAnsiTheme="minorHAnsi"/>
          <w:b/>
          <w:sz w:val="22"/>
          <w:szCs w:val="22"/>
        </w:rPr>
      </w:pPr>
      <w:r w:rsidRPr="001E2B44">
        <w:rPr>
          <w:rFonts w:asciiTheme="minorHAnsi" w:hAnsiTheme="minorHAnsi"/>
          <w:b/>
          <w:sz w:val="22"/>
          <w:szCs w:val="22"/>
        </w:rPr>
        <w:t>Total Allocations this Quarter: $</w:t>
      </w:r>
      <w:r w:rsidR="0083166B" w:rsidRPr="001E2B44">
        <w:rPr>
          <w:rFonts w:asciiTheme="minorHAnsi" w:hAnsiTheme="minorHAnsi"/>
          <w:b/>
          <w:sz w:val="22"/>
          <w:szCs w:val="22"/>
        </w:rPr>
        <w:t>10,</w:t>
      </w:r>
      <w:r w:rsidR="006C6E7D" w:rsidRPr="001E2B44">
        <w:rPr>
          <w:rFonts w:asciiTheme="minorHAnsi" w:hAnsiTheme="minorHAnsi"/>
          <w:b/>
          <w:sz w:val="22"/>
          <w:szCs w:val="22"/>
        </w:rPr>
        <w:t>794.30</w:t>
      </w:r>
    </w:p>
    <w:p w14:paraId="3FB7B1B7" w14:textId="77777777" w:rsidR="00115FE6" w:rsidRPr="001E2B44" w:rsidRDefault="00115FE6" w:rsidP="003C7CEA">
      <w:pPr>
        <w:keepNext/>
        <w:keepLines/>
        <w:suppressLineNumbers/>
        <w:suppressAutoHyphens/>
        <w:rPr>
          <w:rFonts w:asciiTheme="minorHAnsi" w:hAnsiTheme="minorHAnsi"/>
          <w:b/>
          <w:sz w:val="22"/>
          <w:szCs w:val="22"/>
        </w:rPr>
      </w:pPr>
    </w:p>
    <w:p w14:paraId="49A19BC2" w14:textId="3B2C37A8" w:rsidR="00DA1618" w:rsidRPr="001E2B44" w:rsidRDefault="00D81D60" w:rsidP="003C7CEA">
      <w:pPr>
        <w:pStyle w:val="BodyText"/>
        <w:keepNext/>
        <w:keepLines/>
        <w:suppressLineNumbers/>
        <w:suppressAutoHyphens/>
        <w:rPr>
          <w:rFonts w:ascii="Calibri Light" w:hAnsi="Calibri Light" w:cs="Calibri"/>
          <w:i w:val="0"/>
          <w:iCs w:val="0"/>
          <w:sz w:val="22"/>
          <w:szCs w:val="22"/>
        </w:rPr>
      </w:pPr>
      <w:r w:rsidRPr="001E2B44">
        <w:rPr>
          <w:rFonts w:ascii="Calibri Light" w:hAnsi="Calibri Light" w:cs="Calibri"/>
          <w:i w:val="0"/>
          <w:iCs w:val="0"/>
          <w:sz w:val="22"/>
          <w:szCs w:val="22"/>
        </w:rPr>
        <w:t>To review guidelines, visit</w:t>
      </w:r>
      <w:r w:rsidR="00A17E5A" w:rsidRPr="001E2B44">
        <w:rPr>
          <w:rFonts w:ascii="Calibri Light" w:hAnsi="Calibri Light" w:cs="Calibri"/>
          <w:i w:val="0"/>
          <w:iCs w:val="0"/>
          <w:sz w:val="22"/>
          <w:szCs w:val="22"/>
        </w:rPr>
        <w:t xml:space="preserve"> www.yorkcountyarts.org</w:t>
      </w:r>
      <w:r w:rsidRPr="001E2B44">
        <w:rPr>
          <w:rFonts w:ascii="Calibri Light" w:hAnsi="Calibri Light" w:cs="Calibri"/>
          <w:i w:val="0"/>
          <w:iCs w:val="0"/>
          <w:sz w:val="22"/>
          <w:szCs w:val="22"/>
        </w:rPr>
        <w:t>,</w:t>
      </w:r>
      <w:r w:rsidR="00787896" w:rsidRPr="001E2B44">
        <w:rPr>
          <w:rFonts w:ascii="Calibri Light" w:hAnsi="Calibri Light" w:cs="Calibri"/>
          <w:i w:val="0"/>
          <w:iCs w:val="0"/>
          <w:sz w:val="22"/>
          <w:szCs w:val="22"/>
        </w:rPr>
        <w:t xml:space="preserve"> </w:t>
      </w:r>
      <w:r w:rsidRPr="001E2B44">
        <w:rPr>
          <w:rFonts w:ascii="Calibri Light" w:hAnsi="Calibri Light" w:cs="Calibri"/>
          <w:i w:val="0"/>
          <w:iCs w:val="0"/>
          <w:sz w:val="22"/>
          <w:szCs w:val="22"/>
        </w:rPr>
        <w:t>on</w:t>
      </w:r>
      <w:r w:rsidR="00787896" w:rsidRPr="001E2B44">
        <w:rPr>
          <w:rFonts w:ascii="Calibri Light" w:hAnsi="Calibri Light" w:cs="Calibri"/>
          <w:i w:val="0"/>
          <w:iCs w:val="0"/>
          <w:sz w:val="22"/>
          <w:szCs w:val="22"/>
        </w:rPr>
        <w:t xml:space="preserve"> the</w:t>
      </w:r>
      <w:r w:rsidR="00A17E5A" w:rsidRPr="001E2B44">
        <w:rPr>
          <w:rFonts w:ascii="Calibri Light" w:hAnsi="Calibri Light" w:cs="Calibri"/>
          <w:i w:val="0"/>
          <w:iCs w:val="0"/>
          <w:sz w:val="22"/>
          <w:szCs w:val="22"/>
        </w:rPr>
        <w:t xml:space="preserve"> </w:t>
      </w:r>
      <w:r w:rsidR="00053F8D" w:rsidRPr="001E2B44">
        <w:rPr>
          <w:rFonts w:ascii="Calibri Light" w:hAnsi="Calibri Light" w:cs="Calibri"/>
          <w:i w:val="0"/>
          <w:iCs w:val="0"/>
          <w:sz w:val="22"/>
          <w:szCs w:val="22"/>
        </w:rPr>
        <w:t xml:space="preserve">Grants </w:t>
      </w:r>
      <w:r w:rsidRPr="001E2B44">
        <w:rPr>
          <w:rFonts w:ascii="Calibri Light" w:hAnsi="Calibri Light" w:cs="Calibri"/>
          <w:i w:val="0"/>
          <w:iCs w:val="0"/>
          <w:sz w:val="22"/>
          <w:szCs w:val="22"/>
        </w:rPr>
        <w:t>page</w:t>
      </w:r>
      <w:r w:rsidR="00053F8D" w:rsidRPr="001E2B44">
        <w:rPr>
          <w:rFonts w:ascii="Calibri Light" w:hAnsi="Calibri Light" w:cs="Calibri"/>
          <w:i w:val="0"/>
          <w:iCs w:val="0"/>
          <w:sz w:val="22"/>
          <w:szCs w:val="22"/>
        </w:rPr>
        <w:t xml:space="preserve"> </w:t>
      </w:r>
      <w:r w:rsidRPr="001E2B44">
        <w:rPr>
          <w:rFonts w:ascii="Calibri Light" w:hAnsi="Calibri Light" w:cs="Calibri"/>
          <w:i w:val="0"/>
          <w:iCs w:val="0"/>
          <w:sz w:val="22"/>
          <w:szCs w:val="22"/>
        </w:rPr>
        <w:t>under</w:t>
      </w:r>
      <w:r w:rsidR="00053F8D" w:rsidRPr="001E2B44">
        <w:rPr>
          <w:rFonts w:ascii="Calibri Light" w:hAnsi="Calibri Light" w:cs="Calibri"/>
          <w:i w:val="0"/>
          <w:iCs w:val="0"/>
          <w:sz w:val="22"/>
          <w:szCs w:val="22"/>
        </w:rPr>
        <w:t xml:space="preserve"> the </w:t>
      </w:r>
      <w:r w:rsidR="000831D9" w:rsidRPr="001E2B44">
        <w:rPr>
          <w:rFonts w:ascii="Calibri Light" w:hAnsi="Calibri Light" w:cs="Calibri"/>
          <w:i w:val="0"/>
          <w:iCs w:val="0"/>
          <w:sz w:val="22"/>
          <w:szCs w:val="22"/>
        </w:rPr>
        <w:t>The Arts heading</w:t>
      </w:r>
      <w:r w:rsidR="00A17E5A" w:rsidRPr="001E2B44">
        <w:rPr>
          <w:rFonts w:ascii="Calibri Light" w:hAnsi="Calibri Light" w:cs="Calibri"/>
          <w:i w:val="0"/>
          <w:iCs w:val="0"/>
          <w:sz w:val="22"/>
          <w:szCs w:val="22"/>
        </w:rPr>
        <w:t>. The next deadline is</w:t>
      </w:r>
      <w:r w:rsidR="00470808" w:rsidRPr="001E2B44">
        <w:rPr>
          <w:rFonts w:ascii="Calibri Light" w:hAnsi="Calibri Light" w:cs="Calibri"/>
          <w:i w:val="0"/>
          <w:iCs w:val="0"/>
          <w:sz w:val="22"/>
          <w:szCs w:val="22"/>
        </w:rPr>
        <w:t xml:space="preserve"> </w:t>
      </w:r>
      <w:r w:rsidR="0083166B" w:rsidRPr="001E2B44">
        <w:rPr>
          <w:rFonts w:ascii="Calibri Light" w:hAnsi="Calibri Light" w:cs="Calibri"/>
          <w:i w:val="0"/>
          <w:iCs w:val="0"/>
          <w:sz w:val="22"/>
          <w:szCs w:val="22"/>
        </w:rPr>
        <w:t>WEDNESDAY</w:t>
      </w:r>
      <w:r w:rsidR="009827C7" w:rsidRPr="001E2B44">
        <w:rPr>
          <w:rFonts w:ascii="Calibri Light" w:hAnsi="Calibri Light" w:cs="Calibri"/>
          <w:i w:val="0"/>
          <w:iCs w:val="0"/>
          <w:sz w:val="22"/>
          <w:szCs w:val="22"/>
        </w:rPr>
        <w:t xml:space="preserve">, </w:t>
      </w:r>
      <w:r w:rsidR="0083166B" w:rsidRPr="001E2B44">
        <w:rPr>
          <w:rFonts w:ascii="Calibri Light" w:hAnsi="Calibri Light" w:cs="Calibri"/>
          <w:i w:val="0"/>
          <w:iCs w:val="0"/>
          <w:sz w:val="22"/>
          <w:szCs w:val="22"/>
        </w:rPr>
        <w:t>June</w:t>
      </w:r>
      <w:r w:rsidR="009827C7" w:rsidRPr="001E2B44">
        <w:rPr>
          <w:rFonts w:ascii="Calibri Light" w:hAnsi="Calibri Light" w:cs="Calibri"/>
          <w:i w:val="0"/>
          <w:iCs w:val="0"/>
          <w:sz w:val="22"/>
          <w:szCs w:val="22"/>
        </w:rPr>
        <w:t xml:space="preserve"> 1</w:t>
      </w:r>
      <w:r w:rsidR="0083166B" w:rsidRPr="001E2B44">
        <w:rPr>
          <w:rFonts w:ascii="Calibri Light" w:hAnsi="Calibri Light" w:cs="Calibri"/>
          <w:i w:val="0"/>
          <w:iCs w:val="0"/>
          <w:sz w:val="22"/>
          <w:szCs w:val="22"/>
          <w:vertAlign w:val="superscript"/>
        </w:rPr>
        <w:t>st</w:t>
      </w:r>
      <w:r w:rsidR="0083166B" w:rsidRPr="001E2B44">
        <w:rPr>
          <w:rFonts w:ascii="Calibri Light" w:hAnsi="Calibri Light" w:cs="Calibri"/>
          <w:i w:val="0"/>
          <w:iCs w:val="0"/>
          <w:sz w:val="22"/>
          <w:szCs w:val="22"/>
        </w:rPr>
        <w:t>, 2016</w:t>
      </w:r>
      <w:r w:rsidR="00D57F60" w:rsidRPr="001E2B44">
        <w:rPr>
          <w:rFonts w:ascii="Calibri Light" w:hAnsi="Calibri Light" w:cs="Calibri"/>
          <w:i w:val="0"/>
          <w:iCs w:val="0"/>
          <w:sz w:val="22"/>
          <w:szCs w:val="22"/>
        </w:rPr>
        <w:t xml:space="preserve"> at 5 PM </w:t>
      </w:r>
      <w:r w:rsidR="00A17E5A" w:rsidRPr="001E2B44">
        <w:rPr>
          <w:rFonts w:ascii="Calibri Light" w:hAnsi="Calibri Light" w:cs="Calibri"/>
          <w:i w:val="0"/>
          <w:iCs w:val="0"/>
          <w:sz w:val="22"/>
          <w:szCs w:val="22"/>
        </w:rPr>
        <w:t xml:space="preserve">for programs </w:t>
      </w:r>
      <w:r w:rsidR="00497115" w:rsidRPr="001E2B44">
        <w:rPr>
          <w:rFonts w:ascii="Calibri Light" w:hAnsi="Calibri Light" w:cs="Calibri"/>
          <w:i w:val="0"/>
          <w:iCs w:val="0"/>
          <w:sz w:val="22"/>
          <w:szCs w:val="22"/>
        </w:rPr>
        <w:t xml:space="preserve">occurring </w:t>
      </w:r>
      <w:r w:rsidR="00A17E5A" w:rsidRPr="001E2B44">
        <w:rPr>
          <w:rFonts w:ascii="Calibri Light" w:hAnsi="Calibri Light" w:cs="Calibri"/>
          <w:i w:val="0"/>
          <w:iCs w:val="0"/>
          <w:sz w:val="22"/>
          <w:szCs w:val="22"/>
        </w:rPr>
        <w:t>in</w:t>
      </w:r>
      <w:r w:rsidR="00825B95" w:rsidRPr="001E2B44">
        <w:rPr>
          <w:rFonts w:ascii="Calibri Light" w:hAnsi="Calibri Light" w:cs="Calibri"/>
          <w:i w:val="0"/>
          <w:iCs w:val="0"/>
          <w:sz w:val="22"/>
          <w:szCs w:val="22"/>
        </w:rPr>
        <w:t xml:space="preserve"> </w:t>
      </w:r>
      <w:r w:rsidR="0083166B" w:rsidRPr="001E2B44">
        <w:rPr>
          <w:rFonts w:ascii="Calibri Light" w:hAnsi="Calibri Light" w:cs="Calibri"/>
          <w:i w:val="0"/>
          <w:iCs w:val="0"/>
          <w:sz w:val="22"/>
          <w:szCs w:val="22"/>
        </w:rPr>
        <w:t>JULY, AUGUST, or SEPTEMBER</w:t>
      </w:r>
      <w:r w:rsidR="00BE5FED" w:rsidRPr="001E2B44">
        <w:rPr>
          <w:rFonts w:ascii="Calibri Light" w:hAnsi="Calibri Light" w:cs="Calibri"/>
          <w:i w:val="0"/>
          <w:iCs w:val="0"/>
          <w:sz w:val="22"/>
          <w:szCs w:val="22"/>
        </w:rPr>
        <w:t xml:space="preserve"> o</w:t>
      </w:r>
      <w:r w:rsidR="00115FE6" w:rsidRPr="001E2B44">
        <w:rPr>
          <w:rFonts w:ascii="Calibri Light" w:hAnsi="Calibri Light" w:cs="Calibri"/>
          <w:i w:val="0"/>
          <w:iCs w:val="0"/>
          <w:sz w:val="22"/>
          <w:szCs w:val="22"/>
        </w:rPr>
        <w:t>f 2016</w:t>
      </w:r>
      <w:r w:rsidR="003B6C20" w:rsidRPr="001E2B44">
        <w:rPr>
          <w:rFonts w:ascii="Calibri Light" w:hAnsi="Calibri Light" w:cs="Calibri"/>
          <w:i w:val="0"/>
          <w:iCs w:val="0"/>
          <w:sz w:val="22"/>
          <w:szCs w:val="22"/>
        </w:rPr>
        <w:t>.</w:t>
      </w:r>
      <w:r w:rsidR="005E170D" w:rsidRPr="001E2B44">
        <w:rPr>
          <w:rFonts w:ascii="Calibri Light" w:hAnsi="Calibri Light" w:cs="Calibri"/>
          <w:i w:val="0"/>
          <w:iCs w:val="0"/>
          <w:sz w:val="22"/>
          <w:szCs w:val="22"/>
        </w:rPr>
        <w:t xml:space="preserve"> The Arts Council’s offices are closed the first, third (and fifth) weekends each month. Should the deadline fall on a weekend, grant applications must be submitted by 5 PM the Friday before.</w:t>
      </w:r>
      <w:r w:rsidR="0099264C" w:rsidRPr="001E2B44">
        <w:rPr>
          <w:rFonts w:ascii="Calibri Light" w:hAnsi="Calibri Light" w:cs="Calibri"/>
          <w:i w:val="0"/>
          <w:iCs w:val="0"/>
          <w:sz w:val="22"/>
          <w:szCs w:val="22"/>
        </w:rPr>
        <w:t xml:space="preserve"> Prospective applicants MUST discuss the proposed project with the Executive Director at least 10 days in advance of the application deadline date.</w:t>
      </w:r>
    </w:p>
    <w:p w14:paraId="57E14CFF" w14:textId="77777777" w:rsidR="00A17E5A" w:rsidRPr="001E2B44" w:rsidRDefault="00A17E5A" w:rsidP="003C7CEA">
      <w:pPr>
        <w:pStyle w:val="BodyText"/>
        <w:keepNext/>
        <w:keepLines/>
        <w:suppressLineNumbers/>
        <w:suppressAutoHyphens/>
        <w:rPr>
          <w:rFonts w:ascii="Calibri Light" w:hAnsi="Calibri Light" w:cs="Calibri"/>
          <w:i w:val="0"/>
          <w:iCs w:val="0"/>
          <w:sz w:val="22"/>
          <w:szCs w:val="22"/>
        </w:rPr>
      </w:pPr>
    </w:p>
    <w:p w14:paraId="7953C593" w14:textId="77777777" w:rsidR="00F95002" w:rsidRPr="001E2B44" w:rsidRDefault="008A17AE" w:rsidP="003C7CEA">
      <w:pPr>
        <w:pStyle w:val="BodyText"/>
        <w:keepNext/>
        <w:keepLines/>
        <w:suppressLineNumbers/>
        <w:suppressAutoHyphens/>
        <w:rPr>
          <w:rFonts w:ascii="Calibri Light" w:hAnsi="Calibri Light" w:cs="Calibri"/>
          <w:sz w:val="22"/>
          <w:szCs w:val="22"/>
        </w:rPr>
      </w:pPr>
      <w:r w:rsidRPr="001E2B44">
        <w:rPr>
          <w:rFonts w:ascii="Calibri Light" w:hAnsi="Calibri Light" w:cs="Calibri"/>
          <w:sz w:val="22"/>
          <w:szCs w:val="22"/>
        </w:rPr>
        <w:t>This small grants program is funded in part by the South Carolina Arts Commission, the National Endowment for the Arts and the John and Susan Bennett Memorial Arts Fund of the Coastal Community Foundation.</w:t>
      </w:r>
    </w:p>
    <w:p w14:paraId="1DCF8AAC" w14:textId="77777777" w:rsidR="00F95002" w:rsidRPr="001E2B44" w:rsidRDefault="00F95002" w:rsidP="003C7CEA">
      <w:pPr>
        <w:keepNext/>
        <w:keepLines/>
        <w:suppressLineNumbers/>
        <w:suppressAutoHyphens/>
        <w:rPr>
          <w:rFonts w:ascii="Calibri Light" w:hAnsi="Calibri Light"/>
          <w:sz w:val="22"/>
          <w:szCs w:val="22"/>
        </w:rPr>
      </w:pPr>
    </w:p>
    <w:p w14:paraId="3E079C1C" w14:textId="77777777" w:rsidR="008A17AE" w:rsidRPr="001E2B44" w:rsidRDefault="00F95002" w:rsidP="003C7CEA">
      <w:pPr>
        <w:keepNext/>
        <w:keepLines/>
        <w:suppressLineNumbers/>
        <w:suppressAutoHyphens/>
        <w:jc w:val="center"/>
        <w:rPr>
          <w:rFonts w:ascii="Calibri Light" w:hAnsi="Calibri Light"/>
          <w:sz w:val="22"/>
          <w:szCs w:val="22"/>
        </w:rPr>
      </w:pPr>
      <w:r w:rsidRPr="001E2B44">
        <w:rPr>
          <w:rFonts w:ascii="Calibri Light" w:hAnsi="Calibri Light"/>
          <w:sz w:val="22"/>
          <w:szCs w:val="22"/>
        </w:rPr>
        <w:t>###</w:t>
      </w:r>
      <w:r w:rsidRPr="001E2B44">
        <w:rPr>
          <w:rFonts w:ascii="Calibri Light" w:hAnsi="Calibri Light"/>
          <w:sz w:val="22"/>
          <w:szCs w:val="22"/>
        </w:rPr>
        <w:br/>
      </w:r>
      <w:r w:rsidRPr="001E2B44">
        <w:rPr>
          <w:rFonts w:ascii="Calibri Light" w:hAnsi="Calibri Light"/>
          <w:sz w:val="22"/>
          <w:szCs w:val="22"/>
        </w:rPr>
        <w:br/>
        <w:t xml:space="preserve">If you have received this message in error or you wish to be removed from this media list, please send a message to </w:t>
      </w:r>
      <w:hyperlink r:id="rId17" w:history="1">
        <w:r w:rsidR="008A17AE" w:rsidRPr="001E2B44">
          <w:rPr>
            <w:rStyle w:val="Hyperlink"/>
            <w:rFonts w:ascii="Calibri Light" w:hAnsi="Calibri Light"/>
            <w:sz w:val="22"/>
            <w:szCs w:val="22"/>
          </w:rPr>
          <w:t>arts@yorkcountyarts.org</w:t>
        </w:r>
      </w:hyperlink>
      <w:r w:rsidRPr="001E2B44">
        <w:rPr>
          <w:rFonts w:ascii="Calibri Light" w:hAnsi="Calibri Light"/>
          <w:sz w:val="22"/>
          <w:szCs w:val="22"/>
        </w:rPr>
        <w:t>.</w:t>
      </w:r>
    </w:p>
    <w:sectPr w:rsidR="008A17AE" w:rsidRPr="001E2B44" w:rsidSect="003C4B66">
      <w:pgSz w:w="12240" w:h="15840"/>
      <w:pgMar w:top="1152" w:right="936" w:bottom="115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E2B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embedSystemFont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C"/>
    <w:rsid w:val="00005DE8"/>
    <w:rsid w:val="00021049"/>
    <w:rsid w:val="00041C81"/>
    <w:rsid w:val="00053F8D"/>
    <w:rsid w:val="00057B20"/>
    <w:rsid w:val="00064D10"/>
    <w:rsid w:val="0007556E"/>
    <w:rsid w:val="000831D9"/>
    <w:rsid w:val="00091A4C"/>
    <w:rsid w:val="000B05D8"/>
    <w:rsid w:val="000F149B"/>
    <w:rsid w:val="000F2AA8"/>
    <w:rsid w:val="000F7F64"/>
    <w:rsid w:val="00112AF5"/>
    <w:rsid w:val="00115FE6"/>
    <w:rsid w:val="001172B2"/>
    <w:rsid w:val="00130F07"/>
    <w:rsid w:val="001406A7"/>
    <w:rsid w:val="00176632"/>
    <w:rsid w:val="00184FCF"/>
    <w:rsid w:val="001A1445"/>
    <w:rsid w:val="001D3890"/>
    <w:rsid w:val="001E2B44"/>
    <w:rsid w:val="001E68A1"/>
    <w:rsid w:val="00215363"/>
    <w:rsid w:val="00231C43"/>
    <w:rsid w:val="00250E2A"/>
    <w:rsid w:val="00264693"/>
    <w:rsid w:val="0027087E"/>
    <w:rsid w:val="002812C5"/>
    <w:rsid w:val="002928F4"/>
    <w:rsid w:val="00295477"/>
    <w:rsid w:val="002D1055"/>
    <w:rsid w:val="002F48D6"/>
    <w:rsid w:val="00322FC8"/>
    <w:rsid w:val="003239F0"/>
    <w:rsid w:val="003304D4"/>
    <w:rsid w:val="00330FD2"/>
    <w:rsid w:val="0034409C"/>
    <w:rsid w:val="00354878"/>
    <w:rsid w:val="003642E9"/>
    <w:rsid w:val="0036649C"/>
    <w:rsid w:val="0037033D"/>
    <w:rsid w:val="00373547"/>
    <w:rsid w:val="00382F6B"/>
    <w:rsid w:val="00390A05"/>
    <w:rsid w:val="00390EE0"/>
    <w:rsid w:val="00394E4F"/>
    <w:rsid w:val="00395E35"/>
    <w:rsid w:val="003A4C6D"/>
    <w:rsid w:val="003B0DB9"/>
    <w:rsid w:val="003B6C20"/>
    <w:rsid w:val="003C4B66"/>
    <w:rsid w:val="003C7CEA"/>
    <w:rsid w:val="004022BB"/>
    <w:rsid w:val="00416F2E"/>
    <w:rsid w:val="00437F8D"/>
    <w:rsid w:val="004420F7"/>
    <w:rsid w:val="004422E3"/>
    <w:rsid w:val="00470808"/>
    <w:rsid w:val="004827D4"/>
    <w:rsid w:val="00484BD0"/>
    <w:rsid w:val="00485EE0"/>
    <w:rsid w:val="00487730"/>
    <w:rsid w:val="00497115"/>
    <w:rsid w:val="004B50F1"/>
    <w:rsid w:val="004C4A02"/>
    <w:rsid w:val="004F16C2"/>
    <w:rsid w:val="00507E85"/>
    <w:rsid w:val="0055687A"/>
    <w:rsid w:val="005812D9"/>
    <w:rsid w:val="005C250F"/>
    <w:rsid w:val="005E170D"/>
    <w:rsid w:val="005F25D2"/>
    <w:rsid w:val="006028BD"/>
    <w:rsid w:val="0064115B"/>
    <w:rsid w:val="00684A50"/>
    <w:rsid w:val="006A6199"/>
    <w:rsid w:val="006A62E7"/>
    <w:rsid w:val="006C6E4F"/>
    <w:rsid w:val="006C6E7D"/>
    <w:rsid w:val="006E44DC"/>
    <w:rsid w:val="006F1BC9"/>
    <w:rsid w:val="006F6021"/>
    <w:rsid w:val="00706DA3"/>
    <w:rsid w:val="00742DCE"/>
    <w:rsid w:val="007513D0"/>
    <w:rsid w:val="00764AF2"/>
    <w:rsid w:val="00776320"/>
    <w:rsid w:val="007836B3"/>
    <w:rsid w:val="00787896"/>
    <w:rsid w:val="00790466"/>
    <w:rsid w:val="00794661"/>
    <w:rsid w:val="007B7AC4"/>
    <w:rsid w:val="007C207F"/>
    <w:rsid w:val="007C499B"/>
    <w:rsid w:val="007E3383"/>
    <w:rsid w:val="007F143A"/>
    <w:rsid w:val="008030C1"/>
    <w:rsid w:val="008078D7"/>
    <w:rsid w:val="00825B95"/>
    <w:rsid w:val="0083166B"/>
    <w:rsid w:val="00877C97"/>
    <w:rsid w:val="008A17AE"/>
    <w:rsid w:val="008B3081"/>
    <w:rsid w:val="008B4519"/>
    <w:rsid w:val="008E4A52"/>
    <w:rsid w:val="008E6664"/>
    <w:rsid w:val="008F4C55"/>
    <w:rsid w:val="00925195"/>
    <w:rsid w:val="009570A8"/>
    <w:rsid w:val="009570D2"/>
    <w:rsid w:val="00957B91"/>
    <w:rsid w:val="0096158B"/>
    <w:rsid w:val="00965883"/>
    <w:rsid w:val="00973448"/>
    <w:rsid w:val="009827C7"/>
    <w:rsid w:val="00984038"/>
    <w:rsid w:val="009917A8"/>
    <w:rsid w:val="0099264C"/>
    <w:rsid w:val="009A0E3D"/>
    <w:rsid w:val="009A4118"/>
    <w:rsid w:val="009B3241"/>
    <w:rsid w:val="009C02BF"/>
    <w:rsid w:val="009D147D"/>
    <w:rsid w:val="009D5AE9"/>
    <w:rsid w:val="009E1363"/>
    <w:rsid w:val="009E47BB"/>
    <w:rsid w:val="00A17E5A"/>
    <w:rsid w:val="00A2267F"/>
    <w:rsid w:val="00A321AF"/>
    <w:rsid w:val="00A57BD2"/>
    <w:rsid w:val="00A80F8F"/>
    <w:rsid w:val="00A84CCD"/>
    <w:rsid w:val="00A95873"/>
    <w:rsid w:val="00AA41EB"/>
    <w:rsid w:val="00AC34B9"/>
    <w:rsid w:val="00AD0A0B"/>
    <w:rsid w:val="00AD640B"/>
    <w:rsid w:val="00B12FC4"/>
    <w:rsid w:val="00B32012"/>
    <w:rsid w:val="00B35154"/>
    <w:rsid w:val="00B4081E"/>
    <w:rsid w:val="00B5431A"/>
    <w:rsid w:val="00B957C8"/>
    <w:rsid w:val="00BA081B"/>
    <w:rsid w:val="00BB523A"/>
    <w:rsid w:val="00BC4F4B"/>
    <w:rsid w:val="00BD6B1C"/>
    <w:rsid w:val="00BE4391"/>
    <w:rsid w:val="00BE5FED"/>
    <w:rsid w:val="00BE7F5F"/>
    <w:rsid w:val="00C36C62"/>
    <w:rsid w:val="00C535A6"/>
    <w:rsid w:val="00C83DF8"/>
    <w:rsid w:val="00CC69E5"/>
    <w:rsid w:val="00CD677D"/>
    <w:rsid w:val="00CE6830"/>
    <w:rsid w:val="00CF433D"/>
    <w:rsid w:val="00D01521"/>
    <w:rsid w:val="00D02140"/>
    <w:rsid w:val="00D10450"/>
    <w:rsid w:val="00D10A80"/>
    <w:rsid w:val="00D24F3A"/>
    <w:rsid w:val="00D57F60"/>
    <w:rsid w:val="00D70378"/>
    <w:rsid w:val="00D81D60"/>
    <w:rsid w:val="00D92DFA"/>
    <w:rsid w:val="00D9444E"/>
    <w:rsid w:val="00D967EF"/>
    <w:rsid w:val="00DA1618"/>
    <w:rsid w:val="00DA442B"/>
    <w:rsid w:val="00DD51E2"/>
    <w:rsid w:val="00DD52EE"/>
    <w:rsid w:val="00DD6A14"/>
    <w:rsid w:val="00DF6907"/>
    <w:rsid w:val="00E02722"/>
    <w:rsid w:val="00E10CB5"/>
    <w:rsid w:val="00E31D62"/>
    <w:rsid w:val="00E3504F"/>
    <w:rsid w:val="00E57530"/>
    <w:rsid w:val="00E6512D"/>
    <w:rsid w:val="00E745ED"/>
    <w:rsid w:val="00E936AF"/>
    <w:rsid w:val="00E94656"/>
    <w:rsid w:val="00ED4ADA"/>
    <w:rsid w:val="00EF6E3F"/>
    <w:rsid w:val="00F0689B"/>
    <w:rsid w:val="00F155B1"/>
    <w:rsid w:val="00F20BBA"/>
    <w:rsid w:val="00F23797"/>
    <w:rsid w:val="00F23E93"/>
    <w:rsid w:val="00F30425"/>
    <w:rsid w:val="00F95002"/>
    <w:rsid w:val="00FC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0972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7"/>
    <w:rPr>
      <w:sz w:val="24"/>
      <w:szCs w:val="24"/>
    </w:rPr>
  </w:style>
  <w:style w:type="paragraph" w:styleId="Heading1">
    <w:name w:val="heading 1"/>
    <w:basedOn w:val="Normal"/>
    <w:next w:val="Normal"/>
    <w:qFormat/>
    <w:rsid w:val="00130F07"/>
    <w:pPr>
      <w:keepNext/>
      <w:jc w:val="center"/>
      <w:outlineLvl w:val="0"/>
    </w:pPr>
    <w:rPr>
      <w:rFonts w:ascii="Batang" w:hAnsi="Batang"/>
      <w:sz w:val="28"/>
    </w:rPr>
  </w:style>
  <w:style w:type="paragraph" w:styleId="Heading2">
    <w:name w:val="heading 2"/>
    <w:basedOn w:val="Normal"/>
    <w:next w:val="Normal"/>
    <w:qFormat/>
    <w:rsid w:val="00130F07"/>
    <w:pPr>
      <w:keepNext/>
      <w:outlineLvl w:val="1"/>
    </w:pPr>
    <w:rPr>
      <w:sz w:val="28"/>
    </w:rPr>
  </w:style>
  <w:style w:type="paragraph" w:styleId="Heading4">
    <w:name w:val="heading 4"/>
    <w:basedOn w:val="Normal"/>
    <w:next w:val="Normal"/>
    <w:qFormat/>
    <w:rsid w:val="00130F07"/>
    <w:pPr>
      <w:keepNext/>
      <w:outlineLvl w:val="3"/>
    </w:pPr>
    <w:rPr>
      <w:b/>
      <w:bCs/>
    </w:rPr>
  </w:style>
  <w:style w:type="paragraph" w:styleId="Heading7">
    <w:name w:val="heading 7"/>
    <w:basedOn w:val="Normal"/>
    <w:next w:val="Normal"/>
    <w:qFormat/>
    <w:rsid w:val="005467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F07"/>
    <w:pPr>
      <w:jc w:val="center"/>
    </w:pPr>
    <w:rPr>
      <w:rFonts w:ascii="Batang" w:eastAsia="Batang" w:hAnsi="Batang"/>
      <w:sz w:val="32"/>
    </w:rPr>
  </w:style>
  <w:style w:type="character" w:styleId="Hyperlink">
    <w:name w:val="Hyperlink"/>
    <w:rsid w:val="00130F07"/>
    <w:rPr>
      <w:color w:val="0000FF"/>
      <w:u w:val="single"/>
    </w:rPr>
  </w:style>
  <w:style w:type="paragraph" w:styleId="BodyTextIndent">
    <w:name w:val="Body Text Indent"/>
    <w:basedOn w:val="Normal"/>
    <w:rsid w:val="00130F07"/>
    <w:pPr>
      <w:ind w:firstLine="720"/>
    </w:pPr>
    <w:rPr>
      <w:rFonts w:ascii="Georgia" w:hAnsi="Georgia"/>
      <w:bCs/>
    </w:rPr>
  </w:style>
  <w:style w:type="paragraph" w:styleId="BodyTextIndent3">
    <w:name w:val="Body Text Indent 3"/>
    <w:basedOn w:val="Normal"/>
    <w:rsid w:val="005467BE"/>
    <w:pPr>
      <w:spacing w:after="120"/>
      <w:ind w:left="360"/>
    </w:pPr>
    <w:rPr>
      <w:sz w:val="16"/>
      <w:szCs w:val="16"/>
    </w:rPr>
  </w:style>
  <w:style w:type="paragraph" w:styleId="BodyText">
    <w:name w:val="Body Text"/>
    <w:basedOn w:val="Normal"/>
    <w:link w:val="BodyTextChar"/>
    <w:rsid w:val="005467BE"/>
    <w:rPr>
      <w:i/>
      <w:iCs/>
    </w:rPr>
  </w:style>
  <w:style w:type="character" w:customStyle="1" w:styleId="BodyTextChar">
    <w:name w:val="Body Text Char"/>
    <w:link w:val="BodyText"/>
    <w:rsid w:val="008A17AE"/>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nniferkirkhamilton.com" TargetMode="External"/><Relationship Id="rId12" Type="http://schemas.openxmlformats.org/officeDocument/2006/relationships/hyperlink" Target="http://www.onlyinoldtown.com" TargetMode="External"/><Relationship Id="rId13" Type="http://schemas.openxmlformats.org/officeDocument/2006/relationships/hyperlink" Target="http://www.rockhillusa.com" TargetMode="External"/><Relationship Id="rId14" Type="http://schemas.openxmlformats.org/officeDocument/2006/relationships/hyperlink" Target="http://www.cityofrockhill.com/departments/parks-recreation-tourism/more/parks-recreation-tourism/rock-hill-parks-foundation" TargetMode="External"/><Relationship Id="rId15" Type="http://schemas.openxmlformats.org/officeDocument/2006/relationships/hyperlink" Target="http://www.stanneschool.com/wp/" TargetMode="External"/><Relationship Id="rId16" Type="http://schemas.openxmlformats.org/officeDocument/2006/relationships/hyperlink" Target="http://www.underexposedfilmfestivalyc.org" TargetMode="External"/><Relationship Id="rId17" Type="http://schemas.openxmlformats.org/officeDocument/2006/relationships/hyperlink" Target="mailto:arts@yorkcountyarts.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gandarttour.com" TargetMode="External"/><Relationship Id="rId6" Type="http://schemas.openxmlformats.org/officeDocument/2006/relationships/hyperlink" Target="http://www.rootsandrecall.com/architectural-forensics-llc-historic-home-review/" TargetMode="External"/><Relationship Id="rId7" Type="http://schemas.openxmlformats.org/officeDocument/2006/relationships/hyperlink" Target="http://mbakerphotographic.com" TargetMode="External"/><Relationship Id="rId8" Type="http://schemas.openxmlformats.org/officeDocument/2006/relationships/hyperlink" Target="http://www.house.gov/content/educate/art_competition/" TargetMode="External"/><Relationship Id="rId9" Type="http://schemas.openxmlformats.org/officeDocument/2006/relationships/hyperlink" Target="https://www.facebook.com/dontsweatitfest/" TargetMode="External"/><Relationship Id="rId10" Type="http://schemas.openxmlformats.org/officeDocument/2006/relationships/hyperlink" Target="http://www.greenway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Arts Council of York County</vt:lpstr>
    </vt:vector>
  </TitlesOfParts>
  <Company/>
  <LinksUpToDate>false</LinksUpToDate>
  <CharactersWithSpaces>14049</CharactersWithSpaces>
  <SharedDoc>false</SharedDoc>
  <HLinks>
    <vt:vector size="6" baseType="variant">
      <vt:variant>
        <vt:i4>4325483</vt:i4>
      </vt:variant>
      <vt:variant>
        <vt:i4>0</vt:i4>
      </vt:variant>
      <vt:variant>
        <vt:i4>0</vt:i4>
      </vt:variant>
      <vt:variant>
        <vt:i4>5</vt:i4>
      </vt:variant>
      <vt:variant>
        <vt:lpwstr>mailto:arts@yorkcountyarts.org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York County</dc:title>
  <dc:creator>Bara</dc:creator>
  <cp:lastModifiedBy>Melanie Cooper</cp:lastModifiedBy>
  <cp:revision>13</cp:revision>
  <cp:lastPrinted>2009-01-13T15:15:00Z</cp:lastPrinted>
  <dcterms:created xsi:type="dcterms:W3CDTF">2016-04-18T16:20:00Z</dcterms:created>
  <dcterms:modified xsi:type="dcterms:W3CDTF">2016-04-26T13:57:00Z</dcterms:modified>
</cp:coreProperties>
</file>